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5F479" w14:textId="03907FAE" w:rsidR="005D49B3" w:rsidRPr="00AB619A" w:rsidRDefault="00444EC0" w:rsidP="009C5C8B">
      <w:pPr>
        <w:tabs>
          <w:tab w:val="left" w:pos="0"/>
        </w:tabs>
        <w:spacing w:before="120" w:after="120" w:line="400" w:lineRule="exact"/>
        <w:ind w:right="-1"/>
        <w:jc w:val="right"/>
        <w:rPr>
          <w:rFonts w:ascii="Century Gothic" w:hAnsi="Century Gothic"/>
          <w:sz w:val="26"/>
          <w:szCs w:val="26"/>
        </w:rPr>
      </w:pPr>
      <w:bookmarkStart w:id="0" w:name="_GoBack"/>
      <w:bookmarkEnd w:id="0"/>
      <w:r>
        <w:rPr>
          <w:rFonts w:ascii="Century Gothic" w:hAnsi="Century Gothic"/>
          <w:sz w:val="26"/>
          <w:szCs w:val="26"/>
        </w:rPr>
        <w:t>20</w:t>
      </w:r>
      <w:r w:rsidR="002173C1">
        <w:rPr>
          <w:rFonts w:ascii="Century Gothic" w:hAnsi="Century Gothic"/>
          <w:sz w:val="26"/>
          <w:szCs w:val="26"/>
        </w:rPr>
        <w:t xml:space="preserve"> </w:t>
      </w:r>
      <w:r w:rsidR="009C5C8B">
        <w:rPr>
          <w:rFonts w:ascii="Century Gothic" w:hAnsi="Century Gothic"/>
          <w:sz w:val="26"/>
          <w:szCs w:val="26"/>
        </w:rPr>
        <w:t>Φεβρου</w:t>
      </w:r>
      <w:r w:rsidR="002173C1">
        <w:rPr>
          <w:rFonts w:ascii="Century Gothic" w:hAnsi="Century Gothic"/>
          <w:sz w:val="26"/>
          <w:szCs w:val="26"/>
        </w:rPr>
        <w:t>αρίου</w:t>
      </w:r>
      <w:r w:rsidR="005D49B3" w:rsidRPr="00AB619A">
        <w:rPr>
          <w:rFonts w:ascii="Century Gothic" w:hAnsi="Century Gothic"/>
          <w:sz w:val="26"/>
          <w:szCs w:val="26"/>
        </w:rPr>
        <w:t xml:space="preserve"> 20</w:t>
      </w:r>
      <w:r w:rsidR="009C5C8B">
        <w:rPr>
          <w:rFonts w:ascii="Century Gothic" w:hAnsi="Century Gothic"/>
          <w:sz w:val="26"/>
          <w:szCs w:val="26"/>
        </w:rPr>
        <w:t>2</w:t>
      </w:r>
      <w:r>
        <w:rPr>
          <w:rFonts w:ascii="Century Gothic" w:hAnsi="Century Gothic"/>
          <w:sz w:val="26"/>
          <w:szCs w:val="26"/>
        </w:rPr>
        <w:t>3</w:t>
      </w:r>
    </w:p>
    <w:p w14:paraId="591069D9" w14:textId="77777777" w:rsidR="005D49B3" w:rsidRPr="00AB619A" w:rsidRDefault="005D49B3" w:rsidP="009C5C8B">
      <w:pPr>
        <w:tabs>
          <w:tab w:val="left" w:pos="0"/>
        </w:tabs>
        <w:spacing w:before="120" w:after="120" w:line="400" w:lineRule="exact"/>
        <w:ind w:right="-1"/>
        <w:jc w:val="both"/>
        <w:rPr>
          <w:rFonts w:ascii="Century Gothic" w:hAnsi="Century Gothic"/>
          <w:b/>
          <w:sz w:val="26"/>
          <w:szCs w:val="26"/>
          <w:u w:val="single"/>
        </w:rPr>
      </w:pPr>
    </w:p>
    <w:p w14:paraId="65B983E5" w14:textId="77777777" w:rsidR="005A77D4" w:rsidRPr="00591994" w:rsidRDefault="005A77D4" w:rsidP="009C5C8B">
      <w:pPr>
        <w:tabs>
          <w:tab w:val="left" w:pos="0"/>
        </w:tabs>
        <w:spacing w:before="120" w:after="120" w:line="400" w:lineRule="exact"/>
        <w:jc w:val="center"/>
        <w:rPr>
          <w:rFonts w:ascii="Century Gothic" w:hAnsi="Century Gothic"/>
          <w:b/>
          <w:sz w:val="28"/>
          <w:szCs w:val="26"/>
          <w:u w:val="single"/>
        </w:rPr>
      </w:pPr>
      <w:r w:rsidRPr="00591994">
        <w:rPr>
          <w:rFonts w:ascii="Century Gothic" w:hAnsi="Century Gothic"/>
          <w:b/>
          <w:sz w:val="28"/>
          <w:szCs w:val="26"/>
          <w:u w:val="single"/>
        </w:rPr>
        <w:t>ΑΝΑΚΟΙΝΩΣΗ</w:t>
      </w:r>
    </w:p>
    <w:p w14:paraId="1905CEC5" w14:textId="77777777" w:rsidR="00E8197A" w:rsidRPr="00AB619A" w:rsidRDefault="005A77D4" w:rsidP="009C5C8B">
      <w:pPr>
        <w:tabs>
          <w:tab w:val="left" w:pos="0"/>
        </w:tabs>
        <w:spacing w:before="120" w:after="120" w:line="400" w:lineRule="exact"/>
        <w:jc w:val="both"/>
        <w:rPr>
          <w:rFonts w:ascii="Century Gothic" w:hAnsi="Century Gothic"/>
          <w:b/>
          <w:i/>
          <w:sz w:val="26"/>
          <w:szCs w:val="26"/>
        </w:rPr>
      </w:pPr>
      <w:r w:rsidRPr="00AB619A">
        <w:rPr>
          <w:rFonts w:ascii="Century Gothic" w:hAnsi="Century Gothic"/>
          <w:b/>
          <w:sz w:val="26"/>
          <w:szCs w:val="26"/>
        </w:rPr>
        <w:t xml:space="preserve">ΘΕΜΑ: </w:t>
      </w:r>
      <w:r w:rsidR="009C5C8B">
        <w:rPr>
          <w:rFonts w:ascii="Century Gothic" w:hAnsi="Century Gothic"/>
          <w:b/>
          <w:sz w:val="26"/>
          <w:szCs w:val="26"/>
        </w:rPr>
        <w:t>Έναρξη</w:t>
      </w:r>
      <w:r w:rsidRPr="00AB619A">
        <w:rPr>
          <w:rFonts w:ascii="Century Gothic" w:hAnsi="Century Gothic"/>
          <w:b/>
          <w:sz w:val="26"/>
          <w:szCs w:val="26"/>
        </w:rPr>
        <w:t xml:space="preserve"> μαθήματος «ΕΠΙΧΕΙΡΗΣΙΑΚΗ ΕΡΕΥΝΑ Ι»</w:t>
      </w:r>
    </w:p>
    <w:p w14:paraId="0EDA2899" w14:textId="7CE5E873" w:rsidR="002106DF" w:rsidRDefault="005A77D4" w:rsidP="009C5C8B">
      <w:pPr>
        <w:tabs>
          <w:tab w:val="left" w:pos="0"/>
        </w:tabs>
        <w:spacing w:before="120" w:after="120" w:line="400" w:lineRule="exact"/>
        <w:ind w:right="-1"/>
        <w:jc w:val="both"/>
        <w:rPr>
          <w:rFonts w:ascii="Century Gothic" w:hAnsi="Century Gothic"/>
          <w:sz w:val="26"/>
          <w:szCs w:val="26"/>
        </w:rPr>
      </w:pPr>
      <w:r w:rsidRPr="00AB619A">
        <w:rPr>
          <w:rFonts w:ascii="Century Gothic" w:hAnsi="Century Gothic"/>
          <w:sz w:val="26"/>
          <w:szCs w:val="26"/>
        </w:rPr>
        <w:t xml:space="preserve">Ενημερώνουμε τους φοιτητές </w:t>
      </w:r>
      <w:r w:rsidR="009C5C8B">
        <w:rPr>
          <w:rFonts w:ascii="Century Gothic" w:hAnsi="Century Gothic"/>
          <w:sz w:val="26"/>
          <w:szCs w:val="26"/>
        </w:rPr>
        <w:t>του 8</w:t>
      </w:r>
      <w:r w:rsidR="009C5C8B" w:rsidRPr="009C5C8B">
        <w:rPr>
          <w:rFonts w:ascii="Century Gothic" w:hAnsi="Century Gothic"/>
          <w:sz w:val="26"/>
          <w:szCs w:val="26"/>
          <w:vertAlign w:val="superscript"/>
        </w:rPr>
        <w:t>ου</w:t>
      </w:r>
      <w:r w:rsidR="009C5C8B">
        <w:rPr>
          <w:rFonts w:ascii="Century Gothic" w:hAnsi="Century Gothic"/>
          <w:sz w:val="26"/>
          <w:szCs w:val="26"/>
        </w:rPr>
        <w:t xml:space="preserve"> εξαμήνου </w:t>
      </w:r>
      <w:r w:rsidR="005120DE">
        <w:rPr>
          <w:rFonts w:ascii="Century Gothic" w:hAnsi="Century Gothic"/>
          <w:sz w:val="26"/>
          <w:szCs w:val="26"/>
        </w:rPr>
        <w:t xml:space="preserve">του Τμήματος Χημικών Μηχανικών </w:t>
      </w:r>
      <w:r w:rsidRPr="00AB619A">
        <w:rPr>
          <w:rFonts w:ascii="Century Gothic" w:hAnsi="Century Gothic"/>
          <w:sz w:val="26"/>
          <w:szCs w:val="26"/>
        </w:rPr>
        <w:t xml:space="preserve">που </w:t>
      </w:r>
      <w:r w:rsidR="009C5C8B">
        <w:rPr>
          <w:rFonts w:ascii="Century Gothic" w:hAnsi="Century Gothic"/>
          <w:sz w:val="26"/>
          <w:szCs w:val="26"/>
        </w:rPr>
        <w:t xml:space="preserve">ενδιαφέρονται να παρακολουθήσουν </w:t>
      </w:r>
      <w:r w:rsidRPr="00AB619A">
        <w:rPr>
          <w:rFonts w:ascii="Century Gothic" w:hAnsi="Century Gothic"/>
          <w:sz w:val="26"/>
          <w:szCs w:val="26"/>
        </w:rPr>
        <w:t xml:space="preserve">το μάθημα </w:t>
      </w:r>
      <w:r w:rsidRPr="00AB619A">
        <w:rPr>
          <w:rFonts w:ascii="Century Gothic" w:hAnsi="Century Gothic"/>
          <w:b/>
          <w:sz w:val="26"/>
          <w:szCs w:val="26"/>
        </w:rPr>
        <w:t>«ΕΠΙΧΕΙΡΗΣΙΑΚΗ ΕΡΕΥΝΑ Ι»</w:t>
      </w:r>
      <w:r w:rsidRPr="00AB619A">
        <w:rPr>
          <w:rFonts w:ascii="Century Gothic" w:hAnsi="Century Gothic"/>
          <w:sz w:val="26"/>
          <w:szCs w:val="26"/>
        </w:rPr>
        <w:t xml:space="preserve"> </w:t>
      </w:r>
      <w:r w:rsidR="009C5C8B" w:rsidRPr="009C5C8B">
        <w:rPr>
          <w:rFonts w:ascii="Century Gothic" w:hAnsi="Century Gothic"/>
          <w:sz w:val="26"/>
          <w:szCs w:val="26"/>
        </w:rPr>
        <w:t>(</w:t>
      </w:r>
      <w:r w:rsidR="009C5C8B" w:rsidRPr="009C5C8B">
        <w:rPr>
          <w:rFonts w:ascii="Century Gothic" w:hAnsi="Century Gothic"/>
          <w:i/>
          <w:sz w:val="26"/>
          <w:szCs w:val="26"/>
        </w:rPr>
        <w:t>Μάθημα Επιλογής Β Ομάδας</w:t>
      </w:r>
      <w:r w:rsidR="009C5C8B" w:rsidRPr="009C5C8B">
        <w:rPr>
          <w:rFonts w:ascii="Century Gothic" w:hAnsi="Century Gothic"/>
          <w:sz w:val="26"/>
          <w:szCs w:val="26"/>
        </w:rPr>
        <w:t xml:space="preserve">) </w:t>
      </w:r>
      <w:r w:rsidRPr="00AB619A">
        <w:rPr>
          <w:rFonts w:ascii="Century Gothic" w:hAnsi="Century Gothic"/>
          <w:sz w:val="26"/>
          <w:szCs w:val="26"/>
        </w:rPr>
        <w:t xml:space="preserve">ότι οι </w:t>
      </w:r>
      <w:r w:rsidR="002106DF">
        <w:rPr>
          <w:rFonts w:ascii="Century Gothic" w:hAnsi="Century Gothic"/>
          <w:sz w:val="26"/>
          <w:szCs w:val="26"/>
        </w:rPr>
        <w:t xml:space="preserve">διαλέξεις ξεκινούν την </w:t>
      </w:r>
      <w:r w:rsidR="00444EC0">
        <w:rPr>
          <w:rFonts w:ascii="Century Gothic" w:hAnsi="Century Gothic"/>
          <w:b/>
          <w:sz w:val="26"/>
          <w:szCs w:val="26"/>
          <w:u w:val="single"/>
        </w:rPr>
        <w:t>Τετάρτη</w:t>
      </w:r>
      <w:r w:rsidR="002106DF" w:rsidRPr="002106DF">
        <w:rPr>
          <w:rFonts w:ascii="Century Gothic" w:hAnsi="Century Gothic"/>
          <w:b/>
          <w:sz w:val="26"/>
          <w:szCs w:val="26"/>
          <w:u w:val="single"/>
        </w:rPr>
        <w:t xml:space="preserve"> </w:t>
      </w:r>
      <w:r w:rsidR="00444EC0">
        <w:rPr>
          <w:rFonts w:ascii="Century Gothic" w:hAnsi="Century Gothic"/>
          <w:b/>
          <w:sz w:val="26"/>
          <w:szCs w:val="26"/>
          <w:u w:val="single"/>
        </w:rPr>
        <w:t>1</w:t>
      </w:r>
      <w:r w:rsidR="002106DF" w:rsidRPr="002106DF">
        <w:rPr>
          <w:rFonts w:ascii="Century Gothic" w:hAnsi="Century Gothic"/>
          <w:b/>
          <w:sz w:val="26"/>
          <w:szCs w:val="26"/>
          <w:u w:val="single"/>
        </w:rPr>
        <w:t xml:space="preserve"> Μαρτίου 202</w:t>
      </w:r>
      <w:r w:rsidR="00444EC0">
        <w:rPr>
          <w:rFonts w:ascii="Century Gothic" w:hAnsi="Century Gothic"/>
          <w:b/>
          <w:sz w:val="26"/>
          <w:szCs w:val="26"/>
          <w:u w:val="single"/>
        </w:rPr>
        <w:t>3</w:t>
      </w:r>
      <w:r w:rsidR="002106DF">
        <w:rPr>
          <w:rFonts w:ascii="Century Gothic" w:hAnsi="Century Gothic"/>
          <w:sz w:val="26"/>
          <w:szCs w:val="26"/>
        </w:rPr>
        <w:t xml:space="preserve"> και ώρα </w:t>
      </w:r>
      <w:r w:rsidR="002106DF" w:rsidRPr="002106DF">
        <w:rPr>
          <w:rFonts w:ascii="Century Gothic" w:hAnsi="Century Gothic"/>
          <w:b/>
          <w:sz w:val="26"/>
          <w:szCs w:val="26"/>
          <w:u w:val="single"/>
        </w:rPr>
        <w:t>1</w:t>
      </w:r>
      <w:r w:rsidR="00444EC0">
        <w:rPr>
          <w:rFonts w:ascii="Century Gothic" w:hAnsi="Century Gothic"/>
          <w:b/>
          <w:sz w:val="26"/>
          <w:szCs w:val="26"/>
          <w:u w:val="single"/>
        </w:rPr>
        <w:t>4</w:t>
      </w:r>
      <w:r w:rsidR="002106DF" w:rsidRPr="002106DF">
        <w:rPr>
          <w:rFonts w:ascii="Century Gothic" w:hAnsi="Century Gothic"/>
          <w:b/>
          <w:sz w:val="26"/>
          <w:szCs w:val="26"/>
          <w:u w:val="single"/>
        </w:rPr>
        <w:t>:00</w:t>
      </w:r>
      <w:r w:rsidR="002106DF">
        <w:rPr>
          <w:rFonts w:ascii="Century Gothic" w:hAnsi="Century Gothic"/>
          <w:sz w:val="26"/>
          <w:szCs w:val="26"/>
        </w:rPr>
        <w:t xml:space="preserve"> στο </w:t>
      </w:r>
      <w:r w:rsidR="002106DF" w:rsidRPr="002106DF">
        <w:rPr>
          <w:rFonts w:ascii="Century Gothic" w:hAnsi="Century Gothic"/>
          <w:b/>
          <w:sz w:val="26"/>
          <w:szCs w:val="26"/>
          <w:u w:val="single"/>
        </w:rPr>
        <w:t>ΑΠ1</w:t>
      </w:r>
      <w:r w:rsidR="002106DF">
        <w:rPr>
          <w:rFonts w:ascii="Century Gothic" w:hAnsi="Century Gothic"/>
          <w:sz w:val="26"/>
          <w:szCs w:val="26"/>
        </w:rPr>
        <w:t>.</w:t>
      </w:r>
    </w:p>
    <w:p w14:paraId="62541E91" w14:textId="7D809C33" w:rsidR="005A77D4" w:rsidRPr="00AB619A" w:rsidRDefault="002106DF" w:rsidP="009C5C8B">
      <w:pPr>
        <w:tabs>
          <w:tab w:val="left" w:pos="0"/>
        </w:tabs>
        <w:spacing w:before="120" w:after="120" w:line="400" w:lineRule="exact"/>
        <w:ind w:right="-1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Οι </w:t>
      </w:r>
      <w:r w:rsidR="00C33FCB" w:rsidRPr="00AB619A">
        <w:rPr>
          <w:rFonts w:ascii="Century Gothic" w:hAnsi="Century Gothic"/>
          <w:sz w:val="26"/>
          <w:szCs w:val="26"/>
        </w:rPr>
        <w:t xml:space="preserve">παρουσιάσεις </w:t>
      </w:r>
      <w:r w:rsidR="005A77D4" w:rsidRPr="00AB619A">
        <w:rPr>
          <w:rFonts w:ascii="Century Gothic" w:hAnsi="Century Gothic"/>
          <w:sz w:val="26"/>
          <w:szCs w:val="26"/>
        </w:rPr>
        <w:t xml:space="preserve">και </w:t>
      </w:r>
      <w:r w:rsidR="00C33FCB" w:rsidRPr="00AB619A">
        <w:rPr>
          <w:rFonts w:ascii="Century Gothic" w:hAnsi="Century Gothic"/>
          <w:sz w:val="26"/>
          <w:szCs w:val="26"/>
        </w:rPr>
        <w:t xml:space="preserve">το συνοδευτικό </w:t>
      </w:r>
      <w:r w:rsidR="005A77D4" w:rsidRPr="00AB619A">
        <w:rPr>
          <w:rFonts w:ascii="Century Gothic" w:hAnsi="Century Gothic"/>
          <w:sz w:val="26"/>
          <w:szCs w:val="26"/>
        </w:rPr>
        <w:t>υλικό (παραδείγματα</w:t>
      </w:r>
      <w:r w:rsidR="00591994">
        <w:rPr>
          <w:rFonts w:ascii="Century Gothic" w:hAnsi="Century Gothic"/>
          <w:sz w:val="26"/>
          <w:szCs w:val="26"/>
        </w:rPr>
        <w:t>,</w:t>
      </w:r>
      <w:r w:rsidR="005A77D4" w:rsidRPr="00AB619A">
        <w:rPr>
          <w:rFonts w:ascii="Century Gothic" w:hAnsi="Century Gothic"/>
          <w:sz w:val="26"/>
          <w:szCs w:val="26"/>
        </w:rPr>
        <w:t xml:space="preserve"> ασκήσεις</w:t>
      </w:r>
      <w:r w:rsidR="00591994">
        <w:rPr>
          <w:rFonts w:ascii="Century Gothic" w:hAnsi="Century Gothic"/>
          <w:sz w:val="26"/>
          <w:szCs w:val="26"/>
        </w:rPr>
        <w:t xml:space="preserve"> κ.λπ.</w:t>
      </w:r>
      <w:r w:rsidR="005A77D4" w:rsidRPr="00AB619A">
        <w:rPr>
          <w:rFonts w:ascii="Century Gothic" w:hAnsi="Century Gothic"/>
          <w:sz w:val="26"/>
          <w:szCs w:val="26"/>
        </w:rPr>
        <w:t xml:space="preserve">) </w:t>
      </w:r>
      <w:r w:rsidR="00850630">
        <w:rPr>
          <w:rFonts w:ascii="Century Gothic" w:hAnsi="Century Gothic"/>
          <w:sz w:val="26"/>
          <w:szCs w:val="26"/>
        </w:rPr>
        <w:t xml:space="preserve">του μαθήματος </w:t>
      </w:r>
      <w:r w:rsidR="005A77D4" w:rsidRPr="00AB619A">
        <w:rPr>
          <w:rFonts w:ascii="Century Gothic" w:hAnsi="Century Gothic"/>
          <w:sz w:val="26"/>
          <w:szCs w:val="26"/>
        </w:rPr>
        <w:t xml:space="preserve">για το </w:t>
      </w:r>
      <w:r w:rsidR="005A77D4" w:rsidRPr="00591994">
        <w:rPr>
          <w:rFonts w:ascii="Century Gothic" w:hAnsi="Century Gothic"/>
          <w:b/>
          <w:sz w:val="26"/>
          <w:szCs w:val="26"/>
        </w:rPr>
        <w:t>ακαδημαϊκό έτος 20</w:t>
      </w:r>
      <w:r w:rsidR="009C5C8B">
        <w:rPr>
          <w:rFonts w:ascii="Century Gothic" w:hAnsi="Century Gothic"/>
          <w:b/>
          <w:sz w:val="26"/>
          <w:szCs w:val="26"/>
        </w:rPr>
        <w:t>2</w:t>
      </w:r>
      <w:r w:rsidR="00444EC0">
        <w:rPr>
          <w:rFonts w:ascii="Century Gothic" w:hAnsi="Century Gothic"/>
          <w:b/>
          <w:sz w:val="26"/>
          <w:szCs w:val="26"/>
        </w:rPr>
        <w:t>2</w:t>
      </w:r>
      <w:r w:rsidR="005A77D4" w:rsidRPr="00591994">
        <w:rPr>
          <w:rFonts w:ascii="Century Gothic" w:hAnsi="Century Gothic"/>
          <w:b/>
          <w:sz w:val="26"/>
          <w:szCs w:val="26"/>
        </w:rPr>
        <w:t>-20</w:t>
      </w:r>
      <w:r w:rsidR="009C5C8B">
        <w:rPr>
          <w:rFonts w:ascii="Century Gothic" w:hAnsi="Century Gothic"/>
          <w:b/>
          <w:sz w:val="26"/>
          <w:szCs w:val="26"/>
        </w:rPr>
        <w:t>2</w:t>
      </w:r>
      <w:r w:rsidR="00444EC0">
        <w:rPr>
          <w:rFonts w:ascii="Century Gothic" w:hAnsi="Century Gothic"/>
          <w:b/>
          <w:sz w:val="26"/>
          <w:szCs w:val="26"/>
        </w:rPr>
        <w:t>3</w:t>
      </w:r>
      <w:r w:rsidR="005A77D4" w:rsidRPr="00AB619A">
        <w:rPr>
          <w:rFonts w:ascii="Century Gothic" w:hAnsi="Century Gothic"/>
          <w:sz w:val="26"/>
          <w:szCs w:val="26"/>
        </w:rPr>
        <w:t xml:space="preserve">, αναρτώνται </w:t>
      </w:r>
      <w:r w:rsidR="009C5C8B">
        <w:rPr>
          <w:rFonts w:ascii="Century Gothic" w:hAnsi="Century Gothic"/>
          <w:sz w:val="26"/>
          <w:szCs w:val="26"/>
        </w:rPr>
        <w:t xml:space="preserve">παράλληλα με την πορεία των διαλέξεων, </w:t>
      </w:r>
      <w:r w:rsidR="005A77D4" w:rsidRPr="00AB619A">
        <w:rPr>
          <w:rFonts w:ascii="Century Gothic" w:hAnsi="Century Gothic"/>
          <w:sz w:val="26"/>
          <w:szCs w:val="26"/>
        </w:rPr>
        <w:t xml:space="preserve">στην ηλεκτρονική πλατφόρμα τηλεκπαίδευσης (eClass). </w:t>
      </w:r>
    </w:p>
    <w:p w14:paraId="5025883A" w14:textId="77777777" w:rsidR="00C33FCB" w:rsidRPr="00AB619A" w:rsidRDefault="005A77D4" w:rsidP="009C5C8B">
      <w:pPr>
        <w:tabs>
          <w:tab w:val="left" w:pos="0"/>
        </w:tabs>
        <w:spacing w:before="120" w:after="120" w:line="400" w:lineRule="exact"/>
        <w:ind w:right="-1"/>
        <w:jc w:val="both"/>
        <w:rPr>
          <w:rFonts w:ascii="Century Gothic" w:hAnsi="Century Gothic"/>
          <w:b/>
          <w:sz w:val="26"/>
          <w:szCs w:val="26"/>
        </w:rPr>
      </w:pPr>
      <w:r w:rsidRPr="00AB619A">
        <w:rPr>
          <w:rFonts w:ascii="Century Gothic" w:hAnsi="Century Gothic"/>
          <w:b/>
          <w:sz w:val="26"/>
          <w:szCs w:val="26"/>
        </w:rPr>
        <w:t>Χρειάζεται πρώτα να κάνετε εγγραφή στο μάθημα στον υπερσύνδεσμο</w:t>
      </w:r>
      <w:r w:rsidR="009C5C8B">
        <w:rPr>
          <w:rFonts w:ascii="Century Gothic" w:hAnsi="Century Gothic"/>
          <w:b/>
          <w:sz w:val="26"/>
          <w:szCs w:val="26"/>
        </w:rPr>
        <w:t>:</w:t>
      </w:r>
    </w:p>
    <w:p w14:paraId="4AE7F3F5" w14:textId="77777777" w:rsidR="009C5C8B" w:rsidRPr="009C5C8B" w:rsidRDefault="00175CAE" w:rsidP="009C5C8B">
      <w:pPr>
        <w:tabs>
          <w:tab w:val="left" w:pos="0"/>
        </w:tabs>
        <w:spacing w:before="120" w:after="120" w:line="400" w:lineRule="exact"/>
        <w:ind w:right="-1"/>
        <w:jc w:val="center"/>
        <w:rPr>
          <w:rFonts w:ascii="Century Gothic" w:hAnsi="Century Gothic"/>
          <w:b/>
          <w:sz w:val="26"/>
          <w:szCs w:val="26"/>
          <w:u w:val="single"/>
        </w:rPr>
      </w:pPr>
      <w:hyperlink r:id="rId8" w:history="1">
        <w:r w:rsidR="009C5C8B" w:rsidRPr="00CE3B91">
          <w:rPr>
            <w:rStyle w:val="-"/>
            <w:rFonts w:ascii="Century Gothic" w:hAnsi="Century Gothic"/>
            <w:b/>
            <w:sz w:val="26"/>
            <w:szCs w:val="26"/>
          </w:rPr>
          <w:t>https://eclass.upatras.gr/courses/MECH1280/</w:t>
        </w:r>
      </w:hyperlink>
      <w:r w:rsidR="009C5C8B" w:rsidRPr="009C5C8B">
        <w:rPr>
          <w:rFonts w:ascii="Century Gothic" w:hAnsi="Century Gothic"/>
          <w:b/>
          <w:sz w:val="26"/>
          <w:szCs w:val="26"/>
          <w:u w:val="single"/>
        </w:rPr>
        <w:t xml:space="preserve"> </w:t>
      </w:r>
    </w:p>
    <w:p w14:paraId="3F86E482" w14:textId="77777777" w:rsidR="009C5C8B" w:rsidRPr="009C5C8B" w:rsidRDefault="009C5C8B" w:rsidP="002106DF">
      <w:pPr>
        <w:tabs>
          <w:tab w:val="left" w:pos="0"/>
        </w:tabs>
        <w:spacing w:before="120" w:after="120" w:line="400" w:lineRule="exact"/>
        <w:ind w:right="-1"/>
        <w:jc w:val="both"/>
        <w:rPr>
          <w:rFonts w:ascii="Century Gothic" w:hAnsi="Century Gothic"/>
          <w:sz w:val="26"/>
          <w:szCs w:val="26"/>
        </w:rPr>
      </w:pPr>
      <w:r w:rsidRPr="009C5C8B">
        <w:rPr>
          <w:rFonts w:ascii="Century Gothic" w:hAnsi="Century Gothic"/>
          <w:sz w:val="26"/>
          <w:szCs w:val="26"/>
        </w:rPr>
        <w:t>Για περισσότερες πληροφορίες σχετικά με το μάθημα μπορείτε να επισκεφθείτε τ</w:t>
      </w:r>
      <w:r w:rsidR="005120DE">
        <w:rPr>
          <w:rFonts w:ascii="Century Gothic" w:hAnsi="Century Gothic"/>
          <w:sz w:val="26"/>
          <w:szCs w:val="26"/>
        </w:rPr>
        <w:t>ην ιστοσελίδα</w:t>
      </w:r>
      <w:r w:rsidRPr="009C5C8B">
        <w:rPr>
          <w:rFonts w:ascii="Century Gothic" w:hAnsi="Century Gothic"/>
          <w:sz w:val="26"/>
          <w:szCs w:val="26"/>
        </w:rPr>
        <w:t>:</w:t>
      </w:r>
    </w:p>
    <w:p w14:paraId="34F91549" w14:textId="77777777" w:rsidR="009C5C8B" w:rsidRPr="009C5C8B" w:rsidRDefault="00175CAE" w:rsidP="009C5C8B">
      <w:pPr>
        <w:tabs>
          <w:tab w:val="left" w:pos="0"/>
        </w:tabs>
        <w:spacing w:before="120" w:after="120" w:line="400" w:lineRule="exact"/>
        <w:ind w:right="-1"/>
        <w:jc w:val="center"/>
        <w:rPr>
          <w:rFonts w:ascii="Century Gothic" w:hAnsi="Century Gothic"/>
          <w:b/>
          <w:sz w:val="26"/>
          <w:szCs w:val="26"/>
        </w:rPr>
      </w:pPr>
      <w:hyperlink r:id="rId9" w:history="1">
        <w:r w:rsidR="009C5C8B" w:rsidRPr="00CE3B91">
          <w:rPr>
            <w:rStyle w:val="-"/>
            <w:rFonts w:ascii="Century Gothic" w:hAnsi="Century Gothic"/>
            <w:b/>
            <w:sz w:val="26"/>
            <w:szCs w:val="26"/>
          </w:rPr>
          <w:t>https://www.chemeng.upatras.gr/el/courses/undergraduate/230</w:t>
        </w:r>
      </w:hyperlink>
      <w:r w:rsidR="009C5C8B">
        <w:rPr>
          <w:rFonts w:ascii="Century Gothic" w:hAnsi="Century Gothic"/>
          <w:b/>
          <w:sz w:val="26"/>
          <w:szCs w:val="26"/>
        </w:rPr>
        <w:t xml:space="preserve"> </w:t>
      </w:r>
    </w:p>
    <w:p w14:paraId="20D92517" w14:textId="77777777" w:rsidR="005A77D4" w:rsidRPr="00AB619A" w:rsidRDefault="005A77D4" w:rsidP="009C5C8B">
      <w:pPr>
        <w:tabs>
          <w:tab w:val="left" w:pos="0"/>
        </w:tabs>
        <w:spacing w:before="120" w:after="120" w:line="400" w:lineRule="exact"/>
        <w:ind w:right="-1"/>
        <w:jc w:val="both"/>
        <w:rPr>
          <w:rFonts w:ascii="Century Gothic" w:hAnsi="Century Gothic"/>
          <w:sz w:val="26"/>
          <w:szCs w:val="26"/>
        </w:rPr>
      </w:pPr>
    </w:p>
    <w:p w14:paraId="3DF4B221" w14:textId="77777777" w:rsidR="00D15C67" w:rsidRPr="00FC11AF" w:rsidRDefault="00D15C67" w:rsidP="009C5C8B">
      <w:pPr>
        <w:tabs>
          <w:tab w:val="left" w:pos="0"/>
        </w:tabs>
        <w:spacing w:beforeLines="80" w:before="192" w:afterLines="80" w:after="192" w:line="400" w:lineRule="exact"/>
        <w:ind w:right="-1"/>
        <w:rPr>
          <w:rFonts w:ascii="Century Gothic" w:hAnsi="Century Gothic"/>
          <w:b/>
          <w:sz w:val="22"/>
          <w:szCs w:val="22"/>
        </w:rPr>
      </w:pPr>
    </w:p>
    <w:sectPr w:rsidR="00D15C67" w:rsidRPr="00FC11AF" w:rsidSect="00591994">
      <w:headerReference w:type="default" r:id="rId10"/>
      <w:footerReference w:type="default" r:id="rId11"/>
      <w:pgSz w:w="11906" w:h="16838"/>
      <w:pgMar w:top="426" w:right="1133" w:bottom="1701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2D761" w14:textId="77777777" w:rsidR="00175CAE" w:rsidRDefault="00175CAE" w:rsidP="00E90961">
      <w:r>
        <w:separator/>
      </w:r>
    </w:p>
  </w:endnote>
  <w:endnote w:type="continuationSeparator" w:id="0">
    <w:p w14:paraId="6B086334" w14:textId="77777777" w:rsidR="00175CAE" w:rsidRDefault="00175CAE" w:rsidP="00E9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5F7D" w14:textId="77777777" w:rsidR="00591994" w:rsidRPr="00591994" w:rsidRDefault="00591994" w:rsidP="00591994">
    <w:pPr>
      <w:pStyle w:val="a5"/>
      <w:pBdr>
        <w:top w:val="single" w:sz="8" w:space="1" w:color="auto"/>
      </w:pBdr>
      <w:jc w:val="center"/>
      <w:rPr>
        <w:rFonts w:ascii="Century Gothic" w:hAnsi="Century Gothic"/>
        <w:sz w:val="8"/>
      </w:rPr>
    </w:pPr>
  </w:p>
  <w:p w14:paraId="01A0F56A" w14:textId="77777777" w:rsidR="00F00F3A" w:rsidRDefault="00F00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98192" w14:textId="77777777" w:rsidR="00175CAE" w:rsidRDefault="00175CAE" w:rsidP="00E90961">
      <w:r>
        <w:separator/>
      </w:r>
    </w:p>
  </w:footnote>
  <w:footnote w:type="continuationSeparator" w:id="0">
    <w:p w14:paraId="2C5DD24E" w14:textId="77777777" w:rsidR="00175CAE" w:rsidRDefault="00175CAE" w:rsidP="00E9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2" w:type="dxa"/>
      <w:tblBorders>
        <w:bottom w:val="single" w:sz="8" w:space="0" w:color="auto"/>
      </w:tblBorders>
      <w:tblLayout w:type="fixed"/>
      <w:tblCellMar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2977"/>
      <w:gridCol w:w="6945"/>
    </w:tblGrid>
    <w:tr w:rsidR="00E90961" w:rsidRPr="00E96003" w14:paraId="047A6C6B" w14:textId="77777777" w:rsidTr="00083EDD">
      <w:trPr>
        <w:cantSplit/>
        <w:trHeight w:val="1000"/>
      </w:trPr>
      <w:tc>
        <w:tcPr>
          <w:tcW w:w="2977" w:type="dxa"/>
        </w:tcPr>
        <w:p w14:paraId="3840CC64" w14:textId="77777777" w:rsidR="00E90961" w:rsidRPr="00397179" w:rsidRDefault="006C47BD" w:rsidP="00E90961">
          <w:pPr>
            <w:ind w:left="142" w:right="34"/>
            <w:rPr>
              <w:rFonts w:ascii="Century Gothic" w:hAnsi="Century Gothic"/>
            </w:rPr>
          </w:pPr>
          <w:r w:rsidRPr="006C47BD">
            <w:rPr>
              <w:rFonts w:ascii="Century Gothic" w:hAnsi="Century Gothic"/>
              <w:noProof/>
              <w:lang w:eastAsia="el-GR"/>
            </w:rPr>
            <w:drawing>
              <wp:inline distT="0" distB="0" distL="0" distR="0" wp14:anchorId="165977B7" wp14:editId="52A2D634">
                <wp:extent cx="1872000" cy="742965"/>
                <wp:effectExtent l="0" t="0" r="0" b="0"/>
                <wp:docPr id="11" name="Picture 11" descr="https://upload.wikimedia.org/wikipedia/el/d/d1/University_of_Patras_(logo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https://upload.wikimedia.org/wikipedia/el/d/d1/University_of_Patras_(logo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742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14:paraId="28EDF16B" w14:textId="77777777" w:rsidR="00C33FCB" w:rsidRDefault="00E90961" w:rsidP="00083EDD">
          <w:pPr>
            <w:tabs>
              <w:tab w:val="left" w:pos="2586"/>
            </w:tabs>
            <w:spacing w:before="120" w:line="320" w:lineRule="exact"/>
            <w:jc w:val="center"/>
            <w:rPr>
              <w:rFonts w:ascii="Century Gothic" w:hAnsi="Century Gothic"/>
              <w:b/>
              <w:sz w:val="24"/>
              <w:szCs w:val="28"/>
            </w:rPr>
          </w:pPr>
          <w:r w:rsidRPr="00E96003">
            <w:rPr>
              <w:rFonts w:ascii="Century Gothic" w:hAnsi="Century Gothic" w:hint="eastAsia"/>
              <w:b/>
              <w:sz w:val="24"/>
              <w:szCs w:val="28"/>
            </w:rPr>
            <w:t>Τμήμα</w:t>
          </w:r>
          <w:r w:rsidRPr="00E96003">
            <w:rPr>
              <w:rFonts w:ascii="Century Gothic" w:hAnsi="Century Gothic"/>
              <w:b/>
              <w:sz w:val="24"/>
              <w:szCs w:val="28"/>
            </w:rPr>
            <w:t xml:space="preserve"> </w:t>
          </w:r>
          <w:r w:rsidR="006C47BD">
            <w:rPr>
              <w:rFonts w:ascii="Century Gothic" w:hAnsi="Century Gothic"/>
              <w:b/>
              <w:sz w:val="24"/>
              <w:szCs w:val="28"/>
            </w:rPr>
            <w:t>Μηχανολόγων &amp; Αεροναυπηγών Μηχανικών</w:t>
          </w:r>
        </w:p>
        <w:p w14:paraId="4B536E96" w14:textId="77777777" w:rsidR="00E90961" w:rsidRDefault="00C33FCB" w:rsidP="00C33FCB">
          <w:pPr>
            <w:tabs>
              <w:tab w:val="left" w:pos="2586"/>
            </w:tabs>
            <w:spacing w:line="320" w:lineRule="exact"/>
            <w:jc w:val="center"/>
            <w:rPr>
              <w:rFonts w:ascii="Century Gothic" w:hAnsi="Century Gothic"/>
              <w:sz w:val="24"/>
              <w:szCs w:val="28"/>
            </w:rPr>
          </w:pPr>
          <w:r w:rsidRPr="00C33FCB">
            <w:rPr>
              <w:rFonts w:ascii="Century Gothic" w:hAnsi="Century Gothic"/>
              <w:sz w:val="24"/>
              <w:szCs w:val="28"/>
            </w:rPr>
            <w:t>Τομέας Διοίκησης &amp; Οργάνωσης</w:t>
          </w:r>
        </w:p>
        <w:p w14:paraId="5AC64CBA" w14:textId="77777777" w:rsidR="00083EDD" w:rsidRPr="00083EDD" w:rsidRDefault="00083EDD" w:rsidP="00C33FCB">
          <w:pPr>
            <w:tabs>
              <w:tab w:val="left" w:pos="2586"/>
            </w:tabs>
            <w:spacing w:line="320" w:lineRule="exact"/>
            <w:jc w:val="center"/>
            <w:rPr>
              <w:rFonts w:ascii="Century Gothic" w:hAnsi="Century Gothic"/>
              <w:i/>
              <w:sz w:val="34"/>
            </w:rPr>
          </w:pPr>
          <w:r w:rsidRPr="00083EDD">
            <w:rPr>
              <w:rFonts w:ascii="Century Gothic" w:hAnsi="Century Gothic"/>
              <w:i/>
              <w:sz w:val="22"/>
              <w:szCs w:val="28"/>
            </w:rPr>
            <w:t>Σπουδαστήριο Επιχειρησιακής Έρευνας</w:t>
          </w:r>
        </w:p>
      </w:tc>
    </w:tr>
  </w:tbl>
  <w:p w14:paraId="679DE71C" w14:textId="77777777" w:rsidR="00E90961" w:rsidRDefault="00E90961" w:rsidP="00E909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663AD"/>
    <w:multiLevelType w:val="hybridMultilevel"/>
    <w:tmpl w:val="6B4E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37D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7B0D6C"/>
    <w:multiLevelType w:val="singleLevel"/>
    <w:tmpl w:val="22F8CD8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4A60675"/>
    <w:multiLevelType w:val="singleLevel"/>
    <w:tmpl w:val="A6DAAD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D645A54"/>
    <w:multiLevelType w:val="hybridMultilevel"/>
    <w:tmpl w:val="1584CE30"/>
    <w:lvl w:ilvl="0" w:tplc="BB764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45656">
      <w:start w:val="17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2F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4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A5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8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06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A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8D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C11A24"/>
    <w:multiLevelType w:val="hybridMultilevel"/>
    <w:tmpl w:val="25D8426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45807"/>
    <w:multiLevelType w:val="hybridMultilevel"/>
    <w:tmpl w:val="B18CDBD6"/>
    <w:lvl w:ilvl="0" w:tplc="54025C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8F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78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E80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E86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A49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72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EB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6A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B86F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952AA5"/>
    <w:multiLevelType w:val="hybridMultilevel"/>
    <w:tmpl w:val="32CC2084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C685ECC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F56D2E"/>
    <w:multiLevelType w:val="singleLevel"/>
    <w:tmpl w:val="A6DAAD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17522A3"/>
    <w:multiLevelType w:val="singleLevel"/>
    <w:tmpl w:val="A6DAAD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49C0ED9"/>
    <w:multiLevelType w:val="hybridMultilevel"/>
    <w:tmpl w:val="80BC2D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D3FEB"/>
    <w:multiLevelType w:val="singleLevel"/>
    <w:tmpl w:val="A6DAAD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D4002F3"/>
    <w:multiLevelType w:val="hybridMultilevel"/>
    <w:tmpl w:val="819EFF4E"/>
    <w:lvl w:ilvl="0" w:tplc="0EF2C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A2BDE"/>
    <w:multiLevelType w:val="hybridMultilevel"/>
    <w:tmpl w:val="2B42DB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2704B"/>
    <w:multiLevelType w:val="singleLevel"/>
    <w:tmpl w:val="9F46C994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0592237"/>
    <w:multiLevelType w:val="singleLevel"/>
    <w:tmpl w:val="876CA99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8" w15:restartNumberingAfterBreak="0">
    <w:nsid w:val="50EB20A4"/>
    <w:multiLevelType w:val="singleLevel"/>
    <w:tmpl w:val="CD4A395C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16"/>
      </w:rPr>
    </w:lvl>
  </w:abstractNum>
  <w:abstractNum w:abstractNumId="19" w15:restartNumberingAfterBreak="0">
    <w:nsid w:val="52FF510C"/>
    <w:multiLevelType w:val="singleLevel"/>
    <w:tmpl w:val="0408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70B00AD"/>
    <w:multiLevelType w:val="singleLevel"/>
    <w:tmpl w:val="3DA8A300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1" w15:restartNumberingAfterBreak="0">
    <w:nsid w:val="5C185070"/>
    <w:multiLevelType w:val="singleLevel"/>
    <w:tmpl w:val="C3005E0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D222502"/>
    <w:multiLevelType w:val="singleLevel"/>
    <w:tmpl w:val="E6B40F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642A7441"/>
    <w:multiLevelType w:val="singleLevel"/>
    <w:tmpl w:val="A6DAAD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79E5583"/>
    <w:multiLevelType w:val="singleLevel"/>
    <w:tmpl w:val="A6DAAD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9D84042"/>
    <w:multiLevelType w:val="singleLevel"/>
    <w:tmpl w:val="D90882A4"/>
    <w:lvl w:ilvl="0">
      <w:start w:val="7"/>
      <w:numFmt w:val="decimal"/>
      <w:lvlText w:val="%1."/>
      <w:legacy w:legacy="1" w:legacySpace="0" w:legacyIndent="283"/>
      <w:lvlJc w:val="left"/>
    </w:lvl>
  </w:abstractNum>
  <w:abstractNum w:abstractNumId="26" w15:restartNumberingAfterBreak="0">
    <w:nsid w:val="6B4053BC"/>
    <w:multiLevelType w:val="singleLevel"/>
    <w:tmpl w:val="22F8CD8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6E46366E"/>
    <w:multiLevelType w:val="singleLevel"/>
    <w:tmpl w:val="9A067A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16"/>
      </w:rPr>
    </w:lvl>
  </w:abstractNum>
  <w:abstractNum w:abstractNumId="28" w15:restartNumberingAfterBreak="0">
    <w:nsid w:val="73293BF2"/>
    <w:multiLevelType w:val="singleLevel"/>
    <w:tmpl w:val="C3005E0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99D5DC6"/>
    <w:multiLevelType w:val="singleLevel"/>
    <w:tmpl w:val="0408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09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2"/>
          <w:u w:val="none"/>
        </w:rPr>
      </w:lvl>
    </w:lvlOverride>
  </w:num>
  <w:num w:numId="10">
    <w:abstractNumId w:val="20"/>
  </w:num>
  <w:num w:numId="11">
    <w:abstractNumId w:val="20"/>
    <w:lvlOverride w:ilvl="0">
      <w:lvl w:ilvl="0">
        <w:start w:val="1"/>
        <w:numFmt w:val="decimal"/>
        <w:lvlText w:val="2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76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3">
    <w:abstractNumId w:val="22"/>
  </w:num>
  <w:num w:numId="14">
    <w:abstractNumId w:val="18"/>
  </w:num>
  <w:num w:numId="15">
    <w:abstractNumId w:val="18"/>
    <w:lvlOverride w:ilvl="0">
      <w:lvl w:ilvl="0">
        <w:start w:val="18"/>
        <w:numFmt w:val="upperLetter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16"/>
        </w:rPr>
      </w:lvl>
    </w:lvlOverride>
  </w:num>
  <w:num w:numId="16">
    <w:abstractNumId w:val="24"/>
  </w:num>
  <w:num w:numId="17">
    <w:abstractNumId w:val="28"/>
  </w:num>
  <w:num w:numId="18">
    <w:abstractNumId w:val="3"/>
  </w:num>
  <w:num w:numId="19">
    <w:abstractNumId w:val="16"/>
  </w:num>
  <w:num w:numId="20">
    <w:abstractNumId w:val="25"/>
  </w:num>
  <w:num w:numId="21">
    <w:abstractNumId w:val="10"/>
  </w:num>
  <w:num w:numId="22">
    <w:abstractNumId w:val="4"/>
  </w:num>
  <w:num w:numId="23">
    <w:abstractNumId w:val="13"/>
  </w:num>
  <w:num w:numId="24">
    <w:abstractNumId w:val="21"/>
  </w:num>
  <w:num w:numId="25">
    <w:abstractNumId w:val="26"/>
  </w:num>
  <w:num w:numId="26">
    <w:abstractNumId w:val="27"/>
  </w:num>
  <w:num w:numId="27">
    <w:abstractNumId w:val="23"/>
  </w:num>
  <w:num w:numId="28">
    <w:abstractNumId w:val="11"/>
  </w:num>
  <w:num w:numId="29">
    <w:abstractNumId w:val="8"/>
  </w:num>
  <w:num w:numId="30">
    <w:abstractNumId w:val="2"/>
  </w:num>
  <w:num w:numId="31">
    <w:abstractNumId w:val="9"/>
  </w:num>
  <w:num w:numId="32">
    <w:abstractNumId w:val="7"/>
  </w:num>
  <w:num w:numId="33">
    <w:abstractNumId w:val="5"/>
  </w:num>
  <w:num w:numId="34">
    <w:abstractNumId w:val="12"/>
  </w:num>
  <w:num w:numId="35">
    <w:abstractNumId w:val="1"/>
  </w:num>
  <w:num w:numId="36">
    <w:abstractNumId w:val="15"/>
  </w:num>
  <w:num w:numId="37">
    <w:abstractNumId w:val="1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NjIxMja3MDC1NDdQ0lEKTi0uzszPAykwrQUAN87xKiwAAAA="/>
  </w:docVars>
  <w:rsids>
    <w:rsidRoot w:val="005A0701"/>
    <w:rsid w:val="0002155D"/>
    <w:rsid w:val="00025B56"/>
    <w:rsid w:val="000358A9"/>
    <w:rsid w:val="00083EDD"/>
    <w:rsid w:val="000D5924"/>
    <w:rsid w:val="000E78E4"/>
    <w:rsid w:val="000F7FF0"/>
    <w:rsid w:val="00160EAB"/>
    <w:rsid w:val="00171B68"/>
    <w:rsid w:val="00175CAE"/>
    <w:rsid w:val="001817BA"/>
    <w:rsid w:val="001854F9"/>
    <w:rsid w:val="00186AF8"/>
    <w:rsid w:val="001C4E08"/>
    <w:rsid w:val="001D3EC6"/>
    <w:rsid w:val="001E0C49"/>
    <w:rsid w:val="001E58B0"/>
    <w:rsid w:val="001E598B"/>
    <w:rsid w:val="00201709"/>
    <w:rsid w:val="002023CF"/>
    <w:rsid w:val="002106DF"/>
    <w:rsid w:val="002173C1"/>
    <w:rsid w:val="00232756"/>
    <w:rsid w:val="00235D35"/>
    <w:rsid w:val="00240FD2"/>
    <w:rsid w:val="0025763B"/>
    <w:rsid w:val="00272EA4"/>
    <w:rsid w:val="00274E19"/>
    <w:rsid w:val="00282490"/>
    <w:rsid w:val="002F2B50"/>
    <w:rsid w:val="002F2CE3"/>
    <w:rsid w:val="00343F8F"/>
    <w:rsid w:val="003833D8"/>
    <w:rsid w:val="00394F2B"/>
    <w:rsid w:val="00397BE1"/>
    <w:rsid w:val="003A373A"/>
    <w:rsid w:val="003B5262"/>
    <w:rsid w:val="003C21F2"/>
    <w:rsid w:val="003C370C"/>
    <w:rsid w:val="00404BB3"/>
    <w:rsid w:val="00430955"/>
    <w:rsid w:val="00437E68"/>
    <w:rsid w:val="00444EC0"/>
    <w:rsid w:val="00484341"/>
    <w:rsid w:val="00485C0E"/>
    <w:rsid w:val="004D7DF1"/>
    <w:rsid w:val="00503F09"/>
    <w:rsid w:val="005120DE"/>
    <w:rsid w:val="00562322"/>
    <w:rsid w:val="00562B73"/>
    <w:rsid w:val="00591994"/>
    <w:rsid w:val="005A0701"/>
    <w:rsid w:val="005A77D4"/>
    <w:rsid w:val="005A792C"/>
    <w:rsid w:val="005C3FF3"/>
    <w:rsid w:val="005D49B3"/>
    <w:rsid w:val="005D7DF2"/>
    <w:rsid w:val="005E549B"/>
    <w:rsid w:val="005F1AFC"/>
    <w:rsid w:val="00601E4E"/>
    <w:rsid w:val="0062108D"/>
    <w:rsid w:val="0062164A"/>
    <w:rsid w:val="006428EE"/>
    <w:rsid w:val="006776A8"/>
    <w:rsid w:val="00685E0E"/>
    <w:rsid w:val="006A031F"/>
    <w:rsid w:val="006A2970"/>
    <w:rsid w:val="006C47BD"/>
    <w:rsid w:val="006E19F2"/>
    <w:rsid w:val="006E54ED"/>
    <w:rsid w:val="006F771D"/>
    <w:rsid w:val="00745949"/>
    <w:rsid w:val="00754D26"/>
    <w:rsid w:val="00756487"/>
    <w:rsid w:val="0076701A"/>
    <w:rsid w:val="00770772"/>
    <w:rsid w:val="00775113"/>
    <w:rsid w:val="00792313"/>
    <w:rsid w:val="00797B6B"/>
    <w:rsid w:val="007A01FC"/>
    <w:rsid w:val="007A2F3E"/>
    <w:rsid w:val="007A518C"/>
    <w:rsid w:val="007B0DE2"/>
    <w:rsid w:val="007C75D8"/>
    <w:rsid w:val="007E1386"/>
    <w:rsid w:val="008048D7"/>
    <w:rsid w:val="0082523D"/>
    <w:rsid w:val="00850630"/>
    <w:rsid w:val="00873CE6"/>
    <w:rsid w:val="008937A1"/>
    <w:rsid w:val="008C02E4"/>
    <w:rsid w:val="008C261D"/>
    <w:rsid w:val="008D10E6"/>
    <w:rsid w:val="008F0011"/>
    <w:rsid w:val="00924BDB"/>
    <w:rsid w:val="009724CE"/>
    <w:rsid w:val="00980CB1"/>
    <w:rsid w:val="0099672C"/>
    <w:rsid w:val="009C27BD"/>
    <w:rsid w:val="009C5C8B"/>
    <w:rsid w:val="009D22A4"/>
    <w:rsid w:val="009F06FC"/>
    <w:rsid w:val="009F44C7"/>
    <w:rsid w:val="00A22028"/>
    <w:rsid w:val="00A25FCB"/>
    <w:rsid w:val="00A3035D"/>
    <w:rsid w:val="00A64430"/>
    <w:rsid w:val="00A66C85"/>
    <w:rsid w:val="00A676DC"/>
    <w:rsid w:val="00A93520"/>
    <w:rsid w:val="00A97575"/>
    <w:rsid w:val="00AB619A"/>
    <w:rsid w:val="00AC2974"/>
    <w:rsid w:val="00AE2143"/>
    <w:rsid w:val="00AE4307"/>
    <w:rsid w:val="00AF757D"/>
    <w:rsid w:val="00B569E5"/>
    <w:rsid w:val="00B6131D"/>
    <w:rsid w:val="00B749D7"/>
    <w:rsid w:val="00B85815"/>
    <w:rsid w:val="00B97C70"/>
    <w:rsid w:val="00BB6739"/>
    <w:rsid w:val="00BD71E2"/>
    <w:rsid w:val="00BE144F"/>
    <w:rsid w:val="00BF0FDB"/>
    <w:rsid w:val="00C1615C"/>
    <w:rsid w:val="00C33FCB"/>
    <w:rsid w:val="00C45CF1"/>
    <w:rsid w:val="00C91472"/>
    <w:rsid w:val="00CA4D31"/>
    <w:rsid w:val="00D00DF3"/>
    <w:rsid w:val="00D05BA7"/>
    <w:rsid w:val="00D06C48"/>
    <w:rsid w:val="00D07621"/>
    <w:rsid w:val="00D15C67"/>
    <w:rsid w:val="00D24611"/>
    <w:rsid w:val="00D64BFA"/>
    <w:rsid w:val="00D76D70"/>
    <w:rsid w:val="00D96D9D"/>
    <w:rsid w:val="00DA0291"/>
    <w:rsid w:val="00DA5A5C"/>
    <w:rsid w:val="00E11001"/>
    <w:rsid w:val="00E11821"/>
    <w:rsid w:val="00E8197A"/>
    <w:rsid w:val="00E90961"/>
    <w:rsid w:val="00E92A56"/>
    <w:rsid w:val="00EB3105"/>
    <w:rsid w:val="00ED5A0D"/>
    <w:rsid w:val="00ED6702"/>
    <w:rsid w:val="00EF4590"/>
    <w:rsid w:val="00F00F3A"/>
    <w:rsid w:val="00F0191D"/>
    <w:rsid w:val="00F16CF0"/>
    <w:rsid w:val="00F4384E"/>
    <w:rsid w:val="00F723A5"/>
    <w:rsid w:val="00F7367D"/>
    <w:rsid w:val="00F85CC8"/>
    <w:rsid w:val="00F87A87"/>
    <w:rsid w:val="00FB4684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365919"/>
  <w15:docId w15:val="{BEBA7ECC-4125-4FB4-9F0F-5AEA86E7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0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4307"/>
    <w:pPr>
      <w:jc w:val="center"/>
    </w:pPr>
    <w:rPr>
      <w:b/>
      <w:sz w:val="24"/>
    </w:rPr>
  </w:style>
  <w:style w:type="paragraph" w:styleId="a4">
    <w:name w:val="header"/>
    <w:basedOn w:val="a"/>
    <w:link w:val="Char"/>
    <w:unhideWhenUsed/>
    <w:rsid w:val="00E909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E90961"/>
    <w:rPr>
      <w:lang w:eastAsia="en-US"/>
    </w:rPr>
  </w:style>
  <w:style w:type="paragraph" w:styleId="a5">
    <w:name w:val="footer"/>
    <w:basedOn w:val="a"/>
    <w:link w:val="Char0"/>
    <w:unhideWhenUsed/>
    <w:rsid w:val="00E909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E90961"/>
    <w:rPr>
      <w:lang w:eastAsia="en-US"/>
    </w:rPr>
  </w:style>
  <w:style w:type="paragraph" w:styleId="a6">
    <w:name w:val="List Paragraph"/>
    <w:basedOn w:val="a"/>
    <w:uiPriority w:val="34"/>
    <w:qFormat/>
    <w:rsid w:val="003C370C"/>
    <w:pPr>
      <w:ind w:left="720"/>
      <w:contextualSpacing/>
    </w:pPr>
  </w:style>
  <w:style w:type="paragraph" w:styleId="a7">
    <w:name w:val="Balloon Text"/>
    <w:basedOn w:val="a"/>
    <w:link w:val="Char1"/>
    <w:semiHidden/>
    <w:unhideWhenUsed/>
    <w:rsid w:val="00873CE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semiHidden/>
    <w:rsid w:val="00873CE6"/>
    <w:rPr>
      <w:rFonts w:ascii="Segoe UI" w:hAnsi="Segoe UI" w:cs="Segoe UI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D15C67"/>
    <w:pPr>
      <w:spacing w:before="100" w:beforeAutospacing="1" w:after="100" w:afterAutospacing="1"/>
    </w:pPr>
    <w:rPr>
      <w:sz w:val="24"/>
      <w:szCs w:val="24"/>
      <w:lang w:eastAsia="el-GR"/>
    </w:rPr>
  </w:style>
  <w:style w:type="table" w:styleId="1-6">
    <w:name w:val="Grid Table 1 Light Accent 6"/>
    <w:basedOn w:val="a1"/>
    <w:uiPriority w:val="46"/>
    <w:rsid w:val="00D15C67"/>
    <w:rPr>
      <w:rFonts w:ascii="Tms Rmn" w:hAnsi="Tms Rmn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-">
    <w:name w:val="Hyperlink"/>
    <w:basedOn w:val="a0"/>
    <w:unhideWhenUsed/>
    <w:rsid w:val="009C5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9301">
          <w:marLeft w:val="13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6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7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4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9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patras.gr/courses/MECH128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emeng.upatras.gr/el/courses/undergraduate/2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01CF3-D1BC-48AB-9729-59BE0F1E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ΦΥΛΛΟ  ΤΑΥΤΟΤΗΤΑΣ  ΜΑΘΗΜΑΤΟΣ</vt:lpstr>
      <vt:lpstr>ΦΥΛΛΟ  ΤΑΥΤΟΤΗΤΑΣ  ΜΑΘΗΜΑΤΟΣ</vt:lpstr>
    </vt:vector>
  </TitlesOfParts>
  <Company>NTUA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 ΤΑΥΤΟΤΗΤΑΣ  ΜΑΘΗΜΑΤΟΣ</dc:title>
  <dc:creator>user</dc:creator>
  <cp:lastModifiedBy>dceup</cp:lastModifiedBy>
  <cp:revision>2</cp:revision>
  <cp:lastPrinted>2018-11-20T08:35:00Z</cp:lastPrinted>
  <dcterms:created xsi:type="dcterms:W3CDTF">2023-02-21T07:42:00Z</dcterms:created>
  <dcterms:modified xsi:type="dcterms:W3CDTF">2023-02-21T07:42:00Z</dcterms:modified>
</cp:coreProperties>
</file>