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740F" w14:textId="6760DEC4" w:rsidR="00FF2043" w:rsidRPr="00F87031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NoSpacing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NoSpacing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6227AA">
        <w:trPr>
          <w:trHeight w:val="1177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7AB4C792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-26035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24F563" w14:textId="6067B298" w:rsidR="002F2CC3" w:rsidRPr="00475202" w:rsidRDefault="00FF2043" w:rsidP="00475202">
      <w:pPr>
        <w:tabs>
          <w:tab w:val="left" w:pos="-3402"/>
          <w:tab w:val="left" w:pos="-3261"/>
          <w:tab w:val="left" w:pos="4963"/>
          <w:tab w:val="left" w:pos="6804"/>
        </w:tabs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13F273A0" w14:textId="574A81F0" w:rsidR="00475202" w:rsidRPr="00475202" w:rsidRDefault="00655DB1" w:rsidP="00475202">
      <w:pPr>
        <w:tabs>
          <w:tab w:val="left" w:pos="-3402"/>
          <w:tab w:val="left" w:pos="-3261"/>
          <w:tab w:val="left" w:pos="4963"/>
          <w:tab w:val="left" w:pos="6804"/>
        </w:tabs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Αίθουσα  Σεμιναρίων</w:t>
      </w:r>
      <w:r w:rsidR="000700DC" w:rsidRPr="000700DC">
        <w:rPr>
          <w:rFonts w:ascii="Times New Roman" w:hAnsi="Times New Roman"/>
          <w:b/>
          <w:color w:val="002060"/>
          <w:sz w:val="28"/>
          <w:szCs w:val="28"/>
        </w:rPr>
        <w:t xml:space="preserve"> (1</w:t>
      </w:r>
      <w:r w:rsidR="000700DC" w:rsidRPr="000700DC">
        <w:rPr>
          <w:rFonts w:ascii="Times New Roman" w:hAnsi="Times New Roman"/>
          <w:b/>
          <w:color w:val="002060"/>
          <w:sz w:val="28"/>
          <w:szCs w:val="28"/>
          <w:vertAlign w:val="superscript"/>
        </w:rPr>
        <w:t>ος</w:t>
      </w:r>
      <w:r w:rsidR="000700DC">
        <w:rPr>
          <w:rFonts w:ascii="Times New Roman" w:hAnsi="Times New Roman"/>
          <w:b/>
          <w:color w:val="002060"/>
          <w:sz w:val="28"/>
          <w:szCs w:val="28"/>
        </w:rPr>
        <w:t xml:space="preserve"> όροφος Κεντρικού Κτ</w:t>
      </w:r>
      <w:r w:rsidR="007C132F">
        <w:rPr>
          <w:rFonts w:ascii="Times New Roman" w:hAnsi="Times New Roman"/>
          <w:b/>
          <w:color w:val="002060"/>
          <w:sz w:val="28"/>
          <w:szCs w:val="28"/>
        </w:rPr>
        <w:t>ι</w:t>
      </w:r>
      <w:r w:rsidR="000700DC">
        <w:rPr>
          <w:rFonts w:ascii="Times New Roman" w:hAnsi="Times New Roman"/>
          <w:b/>
          <w:color w:val="002060"/>
          <w:sz w:val="28"/>
          <w:szCs w:val="28"/>
        </w:rPr>
        <w:t>ρίου)</w:t>
      </w:r>
    </w:p>
    <w:p w14:paraId="451D361B" w14:textId="77777777" w:rsidR="00475202" w:rsidRDefault="007C132F" w:rsidP="00475202">
      <w:pPr>
        <w:tabs>
          <w:tab w:val="left" w:pos="-3402"/>
          <w:tab w:val="left" w:pos="-3261"/>
          <w:tab w:val="left" w:pos="4963"/>
          <w:tab w:val="left" w:pos="6804"/>
        </w:tabs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C132F">
        <w:rPr>
          <w:rFonts w:ascii="Times New Roman" w:hAnsi="Times New Roman"/>
          <w:b/>
          <w:color w:val="002060"/>
          <w:sz w:val="28"/>
          <w:szCs w:val="28"/>
        </w:rPr>
        <w:t xml:space="preserve">Χρόνος εξέτασης: 30 λεπτά (20 λεπτά παρουσίαση + 10 λεπτά ερωτήσεις) </w:t>
      </w:r>
    </w:p>
    <w:p w14:paraId="4B277F72" w14:textId="53B796B3" w:rsidR="00475202" w:rsidRPr="00C93F43" w:rsidRDefault="00475202" w:rsidP="00475202">
      <w:pPr>
        <w:tabs>
          <w:tab w:val="left" w:pos="-3402"/>
          <w:tab w:val="left" w:pos="-3261"/>
          <w:tab w:val="left" w:pos="4963"/>
          <w:tab w:val="left" w:pos="6804"/>
        </w:tabs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C93F43">
        <w:rPr>
          <w:rFonts w:ascii="Times New Roman" w:hAnsi="Times New Roman"/>
          <w:b/>
          <w:color w:val="002060"/>
          <w:sz w:val="28"/>
          <w:szCs w:val="28"/>
          <w:u w:val="single"/>
        </w:rPr>
        <w:t>Δευτέρα 7 Ιουλίου 2025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268"/>
        <w:gridCol w:w="6662"/>
        <w:gridCol w:w="1658"/>
        <w:gridCol w:w="14"/>
      </w:tblGrid>
      <w:tr w:rsidR="00FF2043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6"/>
          </w:tcPr>
          <w:p w14:paraId="22984825" w14:textId="4DB3A591" w:rsidR="00FF2043" w:rsidRPr="00586A34" w:rsidRDefault="00B843E9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A34">
              <w:rPr>
                <w:rFonts w:ascii="Times New Roman" w:hAnsi="Times New Roman"/>
                <w:sz w:val="24"/>
                <w:szCs w:val="24"/>
              </w:rPr>
              <w:t>Χημική Τεχνολογία και Εφαρμοσμένη Φυσικοχημεία</w:t>
            </w:r>
            <w:r w:rsidR="00FF2043" w:rsidRPr="0058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146EB6" w14:textId="3CFCDA17" w:rsidR="00FF2043" w:rsidRPr="00586A34" w:rsidRDefault="00E34B4C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A34">
              <w:rPr>
                <w:rFonts w:ascii="Times New Roman" w:hAnsi="Times New Roman"/>
                <w:sz w:val="24"/>
                <w:szCs w:val="24"/>
              </w:rPr>
              <w:t>Β</w:t>
            </w:r>
            <w:r w:rsidR="00FF2043" w:rsidRPr="00586A34">
              <w:rPr>
                <w:rFonts w:ascii="Times New Roman" w:hAnsi="Times New Roman"/>
                <w:sz w:val="24"/>
                <w:szCs w:val="24"/>
              </w:rPr>
              <w:t>΄ ΤΟΜΕΑΣ</w:t>
            </w:r>
          </w:p>
          <w:p w14:paraId="75E80997" w14:textId="03CF0A6D" w:rsidR="00FF2043" w:rsidRPr="00586A34" w:rsidRDefault="00FF2043" w:rsidP="00655DB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586A34">
              <w:rPr>
                <w:rFonts w:ascii="Times New Roman" w:hAnsi="Times New Roman"/>
                <w:sz w:val="24"/>
                <w:szCs w:val="24"/>
              </w:rPr>
              <w:t>Τριμελής Επιτροπή:</w:t>
            </w:r>
            <w:r w:rsidR="00832FDF" w:rsidRPr="00586A34">
              <w:rPr>
                <w:rFonts w:ascii="Times New Roman" w:hAnsi="Times New Roman"/>
                <w:sz w:val="24"/>
                <w:szCs w:val="24"/>
              </w:rPr>
              <w:t xml:space="preserve"> κ.κ. </w:t>
            </w:r>
            <w:r w:rsidR="00E26B90">
              <w:rPr>
                <w:rFonts w:ascii="Times New Roman" w:hAnsi="Times New Roman"/>
                <w:sz w:val="24"/>
                <w:szCs w:val="24"/>
              </w:rPr>
              <w:t>Γ. Κυριακού</w:t>
            </w:r>
            <w:r w:rsidR="001C21E0" w:rsidRPr="00586A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26B90">
              <w:rPr>
                <w:rFonts w:ascii="Times New Roman" w:hAnsi="Times New Roman"/>
                <w:sz w:val="24"/>
                <w:szCs w:val="24"/>
              </w:rPr>
              <w:t>Γ</w:t>
            </w:r>
            <w:r w:rsidR="001C21E0" w:rsidRPr="00586A34">
              <w:rPr>
                <w:rFonts w:ascii="Times New Roman" w:hAnsi="Times New Roman"/>
                <w:sz w:val="24"/>
                <w:szCs w:val="24"/>
              </w:rPr>
              <w:t>. Κ</w:t>
            </w:r>
            <w:r w:rsidR="00E26B90">
              <w:rPr>
                <w:rFonts w:ascii="Times New Roman" w:hAnsi="Times New Roman"/>
                <w:sz w:val="24"/>
                <w:szCs w:val="24"/>
              </w:rPr>
              <w:t>αρανικολός</w:t>
            </w:r>
            <w:r w:rsidR="00B843E9" w:rsidRPr="00586A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843E9" w:rsidRPr="00586A34">
              <w:rPr>
                <w:rFonts w:ascii="Times New Roman" w:hAnsi="Times New Roman"/>
                <w:sz w:val="24"/>
                <w:szCs w:val="24"/>
              </w:rPr>
              <w:t>αναπλ</w:t>
            </w:r>
            <w:proofErr w:type="spellEnd"/>
            <w:r w:rsidR="00B843E9" w:rsidRPr="00586A34">
              <w:rPr>
                <w:rFonts w:ascii="Times New Roman" w:hAnsi="Times New Roman"/>
                <w:sz w:val="24"/>
                <w:szCs w:val="24"/>
              </w:rPr>
              <w:t xml:space="preserve">. μέλος </w:t>
            </w:r>
            <w:r w:rsidR="00E26B90">
              <w:rPr>
                <w:rFonts w:ascii="Times New Roman" w:hAnsi="Times New Roman"/>
                <w:sz w:val="24"/>
                <w:szCs w:val="24"/>
              </w:rPr>
              <w:t>κ. Β.</w:t>
            </w:r>
            <w:r w:rsidR="00B843E9" w:rsidRPr="0058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6B90">
              <w:rPr>
                <w:rFonts w:ascii="Times New Roman" w:hAnsi="Times New Roman"/>
                <w:sz w:val="24"/>
                <w:szCs w:val="24"/>
              </w:rPr>
              <w:t>Μαυραντζάς</w:t>
            </w:r>
            <w:proofErr w:type="spellEnd"/>
          </w:p>
        </w:tc>
      </w:tr>
      <w:tr w:rsidR="00FF2043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6"/>
          </w:tcPr>
          <w:tbl>
            <w:tblPr>
              <w:tblStyle w:val="GridTable5Dark-Accent1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1548"/>
              <w:gridCol w:w="2126"/>
              <w:gridCol w:w="6835"/>
              <w:gridCol w:w="1535"/>
            </w:tblGrid>
            <w:tr w:rsidR="00586A34" w:rsidRPr="00586A34" w14:paraId="7BEBCEE3" w14:textId="77777777" w:rsidTr="004364D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9" w:type="dxa"/>
                </w:tcPr>
                <w:p w14:paraId="58AC6B5A" w14:textId="77777777" w:rsidR="00FF2043" w:rsidRPr="00586A34" w:rsidRDefault="00FF2043" w:rsidP="001B28CB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spacing w:before="120" w:after="120"/>
                    <w:ind w:left="862" w:hanging="578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Α/Α</w:t>
                  </w:r>
                </w:p>
              </w:tc>
              <w:tc>
                <w:tcPr>
                  <w:tcW w:w="1548" w:type="dxa"/>
                </w:tcPr>
                <w:p w14:paraId="699F3FCC" w14:textId="77777777" w:rsidR="00FF2043" w:rsidRPr="00586A34" w:rsidRDefault="00FF2043" w:rsidP="00586A34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Ώρα</w:t>
                  </w:r>
                </w:p>
              </w:tc>
              <w:tc>
                <w:tcPr>
                  <w:tcW w:w="2126" w:type="dxa"/>
                </w:tcPr>
                <w:p w14:paraId="1D5F68BA" w14:textId="77777777" w:rsidR="00FF2043" w:rsidRPr="00586A34" w:rsidRDefault="00FF2043" w:rsidP="00586A34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Φοιτητής</w:t>
                  </w:r>
                </w:p>
              </w:tc>
              <w:tc>
                <w:tcPr>
                  <w:tcW w:w="6835" w:type="dxa"/>
                </w:tcPr>
                <w:p w14:paraId="70416575" w14:textId="77777777" w:rsidR="00FF2043" w:rsidRPr="00586A34" w:rsidRDefault="00FF2043" w:rsidP="00586A34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ΘΕΜΑ</w:t>
                  </w:r>
                </w:p>
              </w:tc>
              <w:tc>
                <w:tcPr>
                  <w:tcW w:w="1535" w:type="dxa"/>
                </w:tcPr>
                <w:p w14:paraId="438C642C" w14:textId="217C0AF4" w:rsidR="00FF2043" w:rsidRPr="00586A34" w:rsidRDefault="00FF2043" w:rsidP="00586A34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Επιβλέπων</w:t>
                  </w:r>
                </w:p>
              </w:tc>
            </w:tr>
          </w:tbl>
          <w:p w14:paraId="206CD1AE" w14:textId="77777777" w:rsidR="00FF2043" w:rsidRPr="00586A34" w:rsidRDefault="00FF2043" w:rsidP="00586A34">
            <w:pPr>
              <w:jc w:val="center"/>
              <w:rPr>
                <w:rFonts w:ascii="Times New Roman" w:hAnsi="Times New Roman"/>
              </w:rPr>
            </w:pPr>
          </w:p>
        </w:tc>
      </w:tr>
      <w:tr w:rsidR="004364D2" w:rsidRPr="00B7008E" w14:paraId="49E1B978" w14:textId="77777777" w:rsidTr="00586A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4D02A2" w14:textId="73951944" w:rsidR="004364D2" w:rsidRPr="004364D2" w:rsidRDefault="004364D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14:paraId="0C6ABFF2" w14:textId="7096509A" w:rsidR="004364D2" w:rsidRPr="00586A34" w:rsidRDefault="007C132F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9</w:t>
            </w:r>
            <w:r w:rsidR="004364D2"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6604C1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="004364D2" w:rsidRPr="00586A34">
              <w:rPr>
                <w:rFonts w:asciiTheme="minorHAnsi" w:hAnsiTheme="minorHAnsi" w:cstheme="minorHAnsi"/>
                <w:color w:val="1F4E79" w:themeColor="accent1" w:themeShade="80"/>
              </w:rPr>
              <w:t>0 –</w:t>
            </w:r>
            <w:r w:rsidR="006604C1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9</w:t>
            </w:r>
            <w:r w:rsidR="004364D2"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6604C1"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="004364D2"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76525824" w14:textId="2766368E" w:rsidR="004364D2" w:rsidRPr="00586A34" w:rsidRDefault="007C132F" w:rsidP="0088751F">
            <w:pPr>
              <w:tabs>
                <w:tab w:val="left" w:pos="-3402"/>
                <w:tab w:val="left" w:pos="-3261"/>
                <w:tab w:val="left" w:pos="30"/>
                <w:tab w:val="left" w:pos="10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7C132F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ΧΑΤΖΗΓΙΑΝΝΗ ΘΕΟΔΩΡΑ</w:t>
            </w:r>
            <w:r w:rsidRPr="007C132F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 xml:space="preserve"> </w:t>
            </w:r>
          </w:p>
        </w:tc>
        <w:tc>
          <w:tcPr>
            <w:tcW w:w="6662" w:type="dxa"/>
          </w:tcPr>
          <w:p w14:paraId="4957EAE7" w14:textId="77777777" w:rsidR="007C132F" w:rsidRPr="007C132F" w:rsidRDefault="007C132F" w:rsidP="007C132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 xml:space="preserve">Μελέτη της καταλυτικής συμπεριφοράς </w:t>
            </w:r>
            <w:proofErr w:type="spellStart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>ηλεκτρολυτων</w:t>
            </w:r>
            <w:proofErr w:type="spellEnd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proofErr w:type="spellStart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>ιδιοτητων</w:t>
            </w:r>
            <w:proofErr w:type="spellEnd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 xml:space="preserve"> και </w:t>
            </w:r>
            <w:proofErr w:type="spellStart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>διασπορας</w:t>
            </w:r>
            <w:proofErr w:type="spellEnd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 xml:space="preserve"> υποστηριγμένων </w:t>
            </w:r>
            <w:proofErr w:type="spellStart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>νανοσωματιδίων</w:t>
            </w:r>
            <w:proofErr w:type="spellEnd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 xml:space="preserve"> νικελίου σε</w:t>
            </w:r>
          </w:p>
          <w:p w14:paraId="500C43E1" w14:textId="4CDB7975" w:rsidR="004364D2" w:rsidRPr="00586A34" w:rsidRDefault="007C132F" w:rsidP="007C132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>οξείδιο τιτανίου (</w:t>
            </w:r>
            <w:proofErr w:type="spellStart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>Ni</w:t>
            </w:r>
            <w:proofErr w:type="spellEnd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>/TiO2)για αντιδράσεις υδρογόνωσης διοξειδίου του άνθρακα.</w:t>
            </w:r>
          </w:p>
        </w:tc>
        <w:tc>
          <w:tcPr>
            <w:tcW w:w="1672" w:type="dxa"/>
            <w:gridSpan w:val="2"/>
          </w:tcPr>
          <w:p w14:paraId="0194F0AC" w14:textId="44ED25CB" w:rsidR="004364D2" w:rsidRPr="00586A34" w:rsidRDefault="007C132F" w:rsidP="006B06A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7C132F"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Κυριακού Γεώργιος  </w:t>
            </w:r>
          </w:p>
        </w:tc>
      </w:tr>
      <w:tr w:rsidR="007C132F" w:rsidRPr="00B7008E" w14:paraId="3AAAD720" w14:textId="77777777" w:rsidTr="00586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1D5E84" w14:textId="732122FF" w:rsidR="007C132F" w:rsidRDefault="007C132F" w:rsidP="007C132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</w:tcPr>
          <w:p w14:paraId="58BFC23F" w14:textId="7A71A6E1" w:rsidR="007C132F" w:rsidRPr="00586A34" w:rsidRDefault="007C132F" w:rsidP="007C132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9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–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4F8BD1FD" w14:textId="33B32ADC" w:rsidR="007C132F" w:rsidRPr="00B940FD" w:rsidRDefault="007C132F" w:rsidP="007C132F">
            <w:pPr>
              <w:tabs>
                <w:tab w:val="left" w:pos="-3402"/>
                <w:tab w:val="left" w:pos="-3261"/>
                <w:tab w:val="left" w:pos="30"/>
                <w:tab w:val="left" w:pos="10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7C132F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ΔΗΜΗΤΡΟΠΟΥΛΟΣ ΙΩΑΝΝΗΣ</w:t>
            </w:r>
          </w:p>
        </w:tc>
        <w:tc>
          <w:tcPr>
            <w:tcW w:w="6662" w:type="dxa"/>
          </w:tcPr>
          <w:p w14:paraId="4203AE5A" w14:textId="5C3C669A" w:rsidR="007C132F" w:rsidRPr="00B940FD" w:rsidRDefault="007C132F" w:rsidP="007C132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 xml:space="preserve">Η επίδραση </w:t>
            </w:r>
            <w:proofErr w:type="spellStart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>αλκαλιμετάλλων</w:t>
            </w:r>
            <w:proofErr w:type="spellEnd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 xml:space="preserve"> (</w:t>
            </w:r>
            <w:proofErr w:type="spellStart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>Na</w:t>
            </w:r>
            <w:proofErr w:type="spellEnd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 xml:space="preserve">, </w:t>
            </w:r>
            <w:proofErr w:type="spellStart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>Cs</w:t>
            </w:r>
            <w:proofErr w:type="spellEnd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 xml:space="preserve">) στην </w:t>
            </w:r>
            <w:proofErr w:type="spellStart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>ενεργότητα</w:t>
            </w:r>
            <w:proofErr w:type="spellEnd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 xml:space="preserve"> και εκλεκτικότητα καταλυτών </w:t>
            </w:r>
            <w:proofErr w:type="spellStart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>Ni</w:t>
            </w:r>
            <w:proofErr w:type="spellEnd"/>
            <w:r w:rsidRPr="007C132F">
              <w:rPr>
                <w:rFonts w:asciiTheme="minorHAnsi" w:hAnsiTheme="minorHAnsi" w:cstheme="minorHAnsi"/>
                <w:color w:val="1F4E79" w:themeColor="accent1" w:themeShade="80"/>
              </w:rPr>
              <w:t>/TiO2 για την υδρογόνωση του διοξειδίου του άνθρακα.</w:t>
            </w:r>
          </w:p>
        </w:tc>
        <w:tc>
          <w:tcPr>
            <w:tcW w:w="1672" w:type="dxa"/>
            <w:gridSpan w:val="2"/>
          </w:tcPr>
          <w:p w14:paraId="22448B90" w14:textId="557B2DF0" w:rsidR="007C132F" w:rsidRPr="00586A34" w:rsidRDefault="007C132F" w:rsidP="007C132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7C132F"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Κυριακού Γεώργιος  </w:t>
            </w:r>
          </w:p>
        </w:tc>
      </w:tr>
      <w:tr w:rsidR="007C132F" w:rsidRPr="00B7008E" w14:paraId="439FABB6" w14:textId="77777777" w:rsidTr="00586A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A233A5" w14:textId="59488BAB" w:rsidR="007C132F" w:rsidRDefault="007C132F" w:rsidP="007C132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59" w:type="dxa"/>
          </w:tcPr>
          <w:p w14:paraId="07A41337" w14:textId="117A7B46" w:rsidR="007C132F" w:rsidRPr="00586A34" w:rsidRDefault="007C132F" w:rsidP="007C132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 –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3C81E964" w14:textId="429D7641" w:rsidR="007C132F" w:rsidRPr="00B940FD" w:rsidRDefault="003A4D71" w:rsidP="007C132F">
            <w:pPr>
              <w:tabs>
                <w:tab w:val="left" w:pos="-3402"/>
                <w:tab w:val="left" w:pos="-3261"/>
                <w:tab w:val="left" w:pos="30"/>
                <w:tab w:val="left" w:pos="10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3A4D71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ΠΑΠΑΠΟΥΛΙΟΣ ΝΙΚΟΛΑΟΣ</w:t>
            </w:r>
          </w:p>
        </w:tc>
        <w:tc>
          <w:tcPr>
            <w:tcW w:w="6662" w:type="dxa"/>
          </w:tcPr>
          <w:p w14:paraId="5EE374F2" w14:textId="4B8212FE" w:rsidR="007C132F" w:rsidRPr="00B940FD" w:rsidRDefault="003A4D71" w:rsidP="007C132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A4D71">
              <w:rPr>
                <w:rFonts w:asciiTheme="minorHAnsi" w:hAnsiTheme="minorHAnsi" w:cstheme="minorHAnsi"/>
                <w:color w:val="1F4E79" w:themeColor="accent1" w:themeShade="80"/>
              </w:rPr>
              <w:t>ΔΙΜΕΤΑΛΛΙΚΑ ΚΑΤΑΛΥΤΙΚΑ ΣΥΣΤΗΜΑΤΑ ΕΠΙΚΑΛΥΨΗ ΧΑΛΚΟΥ ΠΑΝΩ ΣΕ ΝΙΚΕΛΙΟ (111) ΚΑΙ ΝΙΚΕΛΙΟ (119)</w:t>
            </w:r>
          </w:p>
        </w:tc>
        <w:tc>
          <w:tcPr>
            <w:tcW w:w="1672" w:type="dxa"/>
            <w:gridSpan w:val="2"/>
          </w:tcPr>
          <w:p w14:paraId="570A5D07" w14:textId="0EB1206D" w:rsidR="007C132F" w:rsidRPr="00586A34" w:rsidRDefault="003A4D71" w:rsidP="007C132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7C132F"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Κυριακού Γεώργιος  </w:t>
            </w:r>
          </w:p>
        </w:tc>
      </w:tr>
      <w:tr w:rsidR="007C132F" w:rsidRPr="00B7008E" w14:paraId="21E0E418" w14:textId="77777777" w:rsidTr="00586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52B920" w14:textId="4F2302DA" w:rsidR="007C132F" w:rsidRPr="004364D2" w:rsidRDefault="007C132F" w:rsidP="007C132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59" w:type="dxa"/>
          </w:tcPr>
          <w:p w14:paraId="2494EA80" w14:textId="3818D93F" w:rsidR="007C132F" w:rsidRPr="00586A34" w:rsidRDefault="007C132F" w:rsidP="007C132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–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7FF4FD4C" w14:textId="05B0D377" w:rsidR="007C132F" w:rsidRPr="00586A34" w:rsidRDefault="003A4D71" w:rsidP="007C132F">
            <w:pPr>
              <w:tabs>
                <w:tab w:val="left" w:pos="-3402"/>
                <w:tab w:val="left" w:pos="-3261"/>
                <w:tab w:val="left" w:pos="30"/>
                <w:tab w:val="left" w:pos="10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3A4D71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ΜΑΣΤΑΚΑΣ ΒΑΣΙΛΕΙΟΣ</w:t>
            </w:r>
          </w:p>
        </w:tc>
        <w:tc>
          <w:tcPr>
            <w:tcW w:w="6662" w:type="dxa"/>
          </w:tcPr>
          <w:p w14:paraId="74A653C7" w14:textId="260FD210" w:rsidR="007C132F" w:rsidRPr="00586A34" w:rsidRDefault="003A4D71" w:rsidP="007C132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A4D71">
              <w:rPr>
                <w:rFonts w:asciiTheme="minorHAnsi" w:hAnsiTheme="minorHAnsi" w:cstheme="minorHAnsi"/>
                <w:color w:val="1F4E79" w:themeColor="accent1" w:themeShade="80"/>
              </w:rPr>
              <w:t>ΑΝΑΠΤΥΞΗ ΚΑΙΣΙΟΥ (</w:t>
            </w:r>
            <w:proofErr w:type="spellStart"/>
            <w:r w:rsidRPr="003A4D71">
              <w:rPr>
                <w:rFonts w:asciiTheme="minorHAnsi" w:hAnsiTheme="minorHAnsi" w:cstheme="minorHAnsi"/>
                <w:color w:val="1F4E79" w:themeColor="accent1" w:themeShade="80"/>
              </w:rPr>
              <w:t>Cs</w:t>
            </w:r>
            <w:proofErr w:type="spellEnd"/>
            <w:r w:rsidRPr="003A4D71">
              <w:rPr>
                <w:rFonts w:asciiTheme="minorHAnsi" w:hAnsiTheme="minorHAnsi" w:cstheme="minorHAnsi"/>
                <w:color w:val="1F4E79" w:themeColor="accent1" w:themeShade="80"/>
              </w:rPr>
              <w:t xml:space="preserve">) ΣΕ ΜΙΑ ΠΡΟΤΥΠΗ ΕΠΙΦΑΝΕΙΑ </w:t>
            </w:r>
            <w:proofErr w:type="spellStart"/>
            <w:r w:rsidRPr="003A4D71">
              <w:rPr>
                <w:rFonts w:asciiTheme="minorHAnsi" w:hAnsiTheme="minorHAnsi" w:cstheme="minorHAnsi"/>
                <w:color w:val="1F4E79" w:themeColor="accent1" w:themeShade="80"/>
              </w:rPr>
              <w:t>Ni</w:t>
            </w:r>
            <w:proofErr w:type="spellEnd"/>
            <w:r w:rsidRPr="003A4D71">
              <w:rPr>
                <w:rFonts w:asciiTheme="minorHAnsi" w:hAnsiTheme="minorHAnsi" w:cstheme="minorHAnsi"/>
                <w:color w:val="1F4E79" w:themeColor="accent1" w:themeShade="80"/>
              </w:rPr>
              <w:t>(111). ΗΛΕΚΤΡΟΝΙΑΚΕΣ ΑΛΛΗΛΕΠΙΔΡΑΣΕΙΣ ΚΑΙ Η ΕΠΙΔΡΑΣΗ ΤΟΥΣ ΣΤΗΝ ΡΟΦΗΣΗ ΜΟΝΟΞΕΙΔΙΟΥ ΤΟΥ ΑΝΘΡΑΚΑ (CO) ΣΤΗΝ ΕΠΙΦΑΝΕΙΑ.</w:t>
            </w:r>
          </w:p>
        </w:tc>
        <w:tc>
          <w:tcPr>
            <w:tcW w:w="1672" w:type="dxa"/>
            <w:gridSpan w:val="2"/>
          </w:tcPr>
          <w:p w14:paraId="2BE8ED35" w14:textId="3C35AA0C" w:rsidR="007C132F" w:rsidRPr="00586A34" w:rsidRDefault="003A4D71" w:rsidP="007C132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7C132F"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Κυριακού Γεώργιος  </w:t>
            </w:r>
          </w:p>
        </w:tc>
      </w:tr>
      <w:tr w:rsidR="007C132F" w:rsidRPr="003A4D71" w14:paraId="5494CE97" w14:textId="77777777" w:rsidTr="00586A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9B3E64" w14:textId="0D3135F9" w:rsidR="007C132F" w:rsidRPr="004364D2" w:rsidRDefault="007C132F" w:rsidP="007C132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59" w:type="dxa"/>
          </w:tcPr>
          <w:p w14:paraId="1DB55BB8" w14:textId="318C47E3" w:rsidR="007C132F" w:rsidRPr="00586A34" w:rsidRDefault="007C132F" w:rsidP="007C132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– 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518C7011" w14:textId="5D6A88B0" w:rsidR="007C132F" w:rsidRPr="00586A34" w:rsidRDefault="003A4D71" w:rsidP="007C132F">
            <w:pPr>
              <w:tabs>
                <w:tab w:val="left" w:pos="-3402"/>
                <w:tab w:val="left" w:pos="-3261"/>
                <w:tab w:val="left" w:pos="30"/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3A4D71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ΛΙΟΝΤΑΚΗΣ ΓΡΗΓΟΡΙΟΣ ΒΙΚΤΩΡΑΣ</w:t>
            </w:r>
          </w:p>
        </w:tc>
        <w:tc>
          <w:tcPr>
            <w:tcW w:w="6662" w:type="dxa"/>
          </w:tcPr>
          <w:p w14:paraId="13B42E4B" w14:textId="711FB687" w:rsidR="007C132F" w:rsidRPr="003A4D71" w:rsidRDefault="003A4D71" w:rsidP="007C132F">
            <w:pPr>
              <w:tabs>
                <w:tab w:val="left" w:pos="-3402"/>
                <w:tab w:val="left" w:pos="-3261"/>
                <w:tab w:val="left" w:pos="10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3A4D71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SELECITIVE CO2 ADSORPTION FROM H2 GAS STREAM USING MODIFIED MESOPOROUS SILICA MATERIALS.</w:t>
            </w:r>
          </w:p>
        </w:tc>
        <w:tc>
          <w:tcPr>
            <w:tcW w:w="1672" w:type="dxa"/>
            <w:gridSpan w:val="2"/>
          </w:tcPr>
          <w:p w14:paraId="0260BF3A" w14:textId="69966BC7" w:rsidR="007C132F" w:rsidRPr="003A4D71" w:rsidRDefault="003A4D71" w:rsidP="007C132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Καρανικολός</w:t>
            </w:r>
            <w:r w:rsidRPr="007C132F"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 Γεώργιος  </w:t>
            </w:r>
          </w:p>
        </w:tc>
      </w:tr>
      <w:tr w:rsidR="007C132F" w:rsidRPr="00DF5E73" w14:paraId="7B28D943" w14:textId="77777777" w:rsidTr="00586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96E6CE" w14:textId="33F03D97" w:rsidR="007C132F" w:rsidRPr="004364D2" w:rsidRDefault="007C132F" w:rsidP="007C132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59" w:type="dxa"/>
          </w:tcPr>
          <w:p w14:paraId="36213AC3" w14:textId="79F7B65D" w:rsidR="007C132F" w:rsidRPr="00586A34" w:rsidRDefault="007C132F" w:rsidP="007C132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 – 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33D82115" w14:textId="7A43BC97" w:rsidR="007C132F" w:rsidRPr="00586A34" w:rsidRDefault="00DF5E73" w:rsidP="007C132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DF5E73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ΜΠΕΤΣΙΣΤΑ ΑΓΓΕΛΙΚΗ</w:t>
            </w:r>
          </w:p>
        </w:tc>
        <w:tc>
          <w:tcPr>
            <w:tcW w:w="6662" w:type="dxa"/>
          </w:tcPr>
          <w:p w14:paraId="0579FF18" w14:textId="2C3CE320" w:rsidR="007C132F" w:rsidRPr="00DF5E73" w:rsidRDefault="00DF5E73" w:rsidP="007C132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F5E73">
              <w:rPr>
                <w:rFonts w:asciiTheme="minorHAnsi" w:hAnsiTheme="minorHAnsi" w:cstheme="minorHAnsi"/>
                <w:color w:val="1F4E79" w:themeColor="accent1" w:themeShade="80"/>
              </w:rPr>
              <w:t>ΔΙΜΕΤΑΛΛΙΚΟΙ ΗΛΕΚΤΡΟΚΑΤΑΛΥΤΕΣ ΒΑΣΙΣΜΕΝΟΙ ΣΕ ΛΕΥΚΟΧΡΥΣΟ ΓΙΑ ΤΙΣ ΑΝΤΙΔΡΑΣΕΙΣ ΑΝΑΓΩΓΗΣ ΤΟΥ ΔΙΟΞΕΙΔΙΟΥ ΤΟΥ ΑΝΘΡΑΚΑ ΚΑΙ ΑΝΑΓΩΓΗΣ ΤΟΥ ΟΞΥΓΟΝΟΥ.</w:t>
            </w:r>
          </w:p>
        </w:tc>
        <w:tc>
          <w:tcPr>
            <w:tcW w:w="1672" w:type="dxa"/>
            <w:gridSpan w:val="2"/>
          </w:tcPr>
          <w:p w14:paraId="343BF4BD" w14:textId="7A47BC75" w:rsidR="007C132F" w:rsidRPr="00DF5E73" w:rsidRDefault="00DF5E73" w:rsidP="007C132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 w:rsidRPr="00DF5E73">
              <w:rPr>
                <w:rFonts w:asciiTheme="minorHAnsi" w:hAnsiTheme="minorHAnsi" w:cstheme="minorHAnsi"/>
                <w:b/>
                <w:color w:val="1F4E79" w:themeColor="accent1" w:themeShade="80"/>
              </w:rPr>
              <w:t>Μπεμπέλης</w:t>
            </w:r>
            <w:proofErr w:type="spellEnd"/>
            <w:r w:rsidRPr="00DF5E73"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 Συμεών</w:t>
            </w:r>
          </w:p>
        </w:tc>
      </w:tr>
      <w:tr w:rsidR="00DF5E73" w:rsidRPr="00C602BB" w14:paraId="35040AA2" w14:textId="77777777" w:rsidTr="00586A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3911A1" w14:textId="2277A32C" w:rsidR="00DF5E73" w:rsidRPr="004364D2" w:rsidRDefault="00DF5E73" w:rsidP="00DF5E7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7</w:t>
            </w:r>
          </w:p>
        </w:tc>
        <w:tc>
          <w:tcPr>
            <w:tcW w:w="1559" w:type="dxa"/>
          </w:tcPr>
          <w:p w14:paraId="1D664168" w14:textId="7557B48F" w:rsidR="00DF5E73" w:rsidRPr="00586A34" w:rsidRDefault="00DF5E73" w:rsidP="00DF5E7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 – 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76E7E641" w14:textId="0F7D604E" w:rsidR="00DF5E73" w:rsidRPr="00586A34" w:rsidRDefault="00DF5E73" w:rsidP="00DF5E73">
            <w:pPr>
              <w:tabs>
                <w:tab w:val="left" w:pos="-3402"/>
                <w:tab w:val="left" w:pos="-3261"/>
                <w:tab w:val="left" w:pos="30"/>
                <w:tab w:val="left" w:pos="10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DF5E73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ΧΑΣΙΩΤΗ ΑΝΝΑ</w:t>
            </w:r>
          </w:p>
        </w:tc>
        <w:tc>
          <w:tcPr>
            <w:tcW w:w="6662" w:type="dxa"/>
          </w:tcPr>
          <w:p w14:paraId="397943A6" w14:textId="57E45498" w:rsidR="00DF5E73" w:rsidRPr="00DF5E73" w:rsidRDefault="00DF5E73" w:rsidP="00DF5E73">
            <w:pPr>
              <w:tabs>
                <w:tab w:val="left" w:pos="-3402"/>
                <w:tab w:val="left" w:pos="-3261"/>
                <w:tab w:val="left" w:pos="10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F5E73">
              <w:rPr>
                <w:rFonts w:asciiTheme="minorHAnsi" w:hAnsiTheme="minorHAnsi" w:cstheme="minorHAnsi"/>
                <w:color w:val="1F4E79" w:themeColor="accent1" w:themeShade="80"/>
              </w:rPr>
              <w:t xml:space="preserve">ΜΕΛΕΤΗ ΤΗΣ ΗΛΕΚΤΡΟΧΗΜΙΚΗΣ ΕΝΙΣΧΥΣΗΣ ΤΗΣ ΞΗΡΗΣ ΑΝΑΜΟΡΦΩΣΗΣ ΤΟΥ ΜΕΘΑΝΙΟΥ ΣΕΚΑΤΑΛΥΤΗ </w:t>
            </w:r>
            <w:r w:rsidRPr="00DF5E73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Ru</w:t>
            </w:r>
            <w:r w:rsidRPr="00DF5E73">
              <w:rPr>
                <w:rFonts w:asciiTheme="minorHAnsi" w:hAnsiTheme="minorHAnsi" w:cstheme="minorHAnsi"/>
                <w:color w:val="1F4E79" w:themeColor="accent1" w:themeShade="80"/>
              </w:rPr>
              <w:t>/</w:t>
            </w:r>
            <w:r w:rsidRPr="00DF5E73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YSZ</w:t>
            </w:r>
            <w:r w:rsidRPr="00DF5E73">
              <w:rPr>
                <w:rFonts w:asciiTheme="minorHAnsi" w:hAnsiTheme="minorHAnsi" w:cstheme="minorHAnsi"/>
                <w:color w:val="1F4E79" w:themeColor="accent1" w:themeShade="80"/>
              </w:rPr>
              <w:t xml:space="preserve"> ΣΕ ΑΝΤΙΔΡΑΣΤΗΡΑ ΤΥΠΟΥ ΜΟΝΟΥ ΘΑΛΑΜΟΥ ΚΑΙ ΚΥΨΕΛΗΣ ΚΑΥΣΙΜΟΥ.</w:t>
            </w:r>
          </w:p>
        </w:tc>
        <w:tc>
          <w:tcPr>
            <w:tcW w:w="1672" w:type="dxa"/>
            <w:gridSpan w:val="2"/>
          </w:tcPr>
          <w:p w14:paraId="7C2510D7" w14:textId="6D8E3743" w:rsidR="00DF5E73" w:rsidRPr="00586A34" w:rsidRDefault="00DF5E73" w:rsidP="00DF5E7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Κα</w:t>
            </w:r>
            <w:proofErr w:type="spellStart"/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τσ</w:t>
            </w:r>
            <w:proofErr w:type="spellEnd"/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αούνης </w:t>
            </w:r>
            <w:proofErr w:type="spellStart"/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Αλέξ</w:t>
            </w:r>
            <w:proofErr w:type="spellEnd"/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ανδρος</w:t>
            </w:r>
          </w:p>
        </w:tc>
      </w:tr>
      <w:tr w:rsidR="00DF5E73" w:rsidRPr="00C602BB" w14:paraId="39F83A1A" w14:textId="77777777" w:rsidTr="00586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3B50D8" w14:textId="62BB963D" w:rsidR="00DF5E73" w:rsidRPr="004364D2" w:rsidRDefault="00DF5E73" w:rsidP="00DF5E7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14:paraId="5E996587" w14:textId="627F7575" w:rsidR="00DF5E73" w:rsidRPr="00586A34" w:rsidRDefault="00DF5E73" w:rsidP="00DF5E7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 – 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3DD8DDEF" w14:textId="03EB02B3" w:rsidR="00DF5E73" w:rsidRPr="00586A34" w:rsidRDefault="00DF5E73" w:rsidP="00DF5E7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4C7604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ΑΥΓΕΡΙΝΟΣ ΝΙΚΟΛΑΟΣ</w:t>
            </w:r>
          </w:p>
        </w:tc>
        <w:tc>
          <w:tcPr>
            <w:tcW w:w="6662" w:type="dxa"/>
          </w:tcPr>
          <w:p w14:paraId="43C6F743" w14:textId="69D33C28" w:rsidR="00DF5E73" w:rsidRPr="00DF5E73" w:rsidRDefault="00DF5E73" w:rsidP="00DF5E7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4C7604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EXPERIMENTAL VALIDATION AND MODELING OF PEM FUEL CELLS WITH PARAMETER ESTIMATION.</w:t>
            </w:r>
          </w:p>
        </w:tc>
        <w:tc>
          <w:tcPr>
            <w:tcW w:w="1672" w:type="dxa"/>
            <w:gridSpan w:val="2"/>
          </w:tcPr>
          <w:p w14:paraId="43088C39" w14:textId="67B7AE09" w:rsidR="00DF5E73" w:rsidRPr="00586A34" w:rsidRDefault="00DF5E73" w:rsidP="00DF5E7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Κα</w:t>
            </w:r>
            <w:proofErr w:type="spellStart"/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τσ</w:t>
            </w:r>
            <w:proofErr w:type="spellEnd"/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αούνης </w:t>
            </w:r>
            <w:proofErr w:type="spellStart"/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Αλέξ</w:t>
            </w:r>
            <w:proofErr w:type="spellEnd"/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ανδρος</w:t>
            </w:r>
          </w:p>
        </w:tc>
      </w:tr>
      <w:tr w:rsidR="00DF5E73" w:rsidRPr="00DF5E73" w14:paraId="18D02E31" w14:textId="77777777" w:rsidTr="00586A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FDEEF5" w14:textId="517F9865" w:rsidR="00DF5E73" w:rsidRPr="004364D2" w:rsidRDefault="00DF5E73" w:rsidP="00DF5E7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14:paraId="29C51408" w14:textId="0B3DC5ED" w:rsidR="00DF5E73" w:rsidRPr="00586A34" w:rsidRDefault="00DF5E73" w:rsidP="00DF5E7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 –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089E4775" w14:textId="5788C1EB" w:rsidR="00DF5E73" w:rsidRPr="00586A34" w:rsidRDefault="00DF5E73" w:rsidP="00DF5E7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DF5E73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ΜΠΑΛΤΑΝΙΔΗΣ ΗΛΙΑΣ</w:t>
            </w:r>
          </w:p>
        </w:tc>
        <w:tc>
          <w:tcPr>
            <w:tcW w:w="6662" w:type="dxa"/>
          </w:tcPr>
          <w:p w14:paraId="3B281118" w14:textId="7A70C3EB" w:rsidR="00DF5E73" w:rsidRPr="00DF5E73" w:rsidRDefault="00DF5E73" w:rsidP="00DF5E7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DF5E73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SHORTLISTING OF CATALYST OXIDES FOR THE SULFUR TRIOXIDE SPLITTING (STS) REACTION IN A SULFUR-BASED, EFFICIENT THERMOCHEMICAL CYCLE FOR LONG-TERM SOLAR ENERGY STORAGE.</w:t>
            </w:r>
          </w:p>
        </w:tc>
        <w:tc>
          <w:tcPr>
            <w:tcW w:w="1672" w:type="dxa"/>
            <w:gridSpan w:val="2"/>
          </w:tcPr>
          <w:p w14:paraId="0B24AB66" w14:textId="362D812E" w:rsidR="00DF5E73" w:rsidRPr="00586A34" w:rsidRDefault="00DF5E73" w:rsidP="00DF5E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</w:pPr>
            <w:proofErr w:type="spellStart"/>
            <w:r w:rsidRPr="00DF5E73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Σογομών</w:t>
            </w:r>
            <w:proofErr w:type="spellEnd"/>
            <w:r w:rsidRPr="00DF5E73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 Μπ</w:t>
            </w:r>
            <w:proofErr w:type="spellStart"/>
            <w:r w:rsidRPr="00DF5E73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ογοσιάν</w:t>
            </w:r>
            <w:proofErr w:type="spellEnd"/>
            <w:r w:rsidRPr="00DF5E73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  </w:t>
            </w:r>
          </w:p>
        </w:tc>
      </w:tr>
      <w:tr w:rsidR="00DF5E73" w:rsidRPr="00586A34" w14:paraId="561E86D6" w14:textId="77777777" w:rsidTr="00E26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EA6AA1" w14:textId="27064CA9" w:rsidR="00DF5E73" w:rsidRPr="00E26B90" w:rsidRDefault="00DF5E73" w:rsidP="00DF5E7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14:paraId="36097A01" w14:textId="70BF77F1" w:rsidR="00DF5E73" w:rsidRPr="00586A34" w:rsidRDefault="00DF5E73" w:rsidP="00DF5E7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–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5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249A5833" w14:textId="496E5709" w:rsidR="00DF5E73" w:rsidRPr="00586A34" w:rsidRDefault="00DF5E73" w:rsidP="00DF5E73">
            <w:pPr>
              <w:tabs>
                <w:tab w:val="left" w:pos="-3402"/>
                <w:tab w:val="left" w:pos="-3261"/>
                <w:tab w:val="left" w:pos="30"/>
                <w:tab w:val="left" w:pos="10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DF5E73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ΚΟΚΚΟΡΟΣ ΛΕΩΝΙΔΑΣ</w:t>
            </w:r>
          </w:p>
        </w:tc>
        <w:tc>
          <w:tcPr>
            <w:tcW w:w="6662" w:type="dxa"/>
          </w:tcPr>
          <w:p w14:paraId="50365C37" w14:textId="58AD0D6D" w:rsidR="00DF5E73" w:rsidRPr="00586A34" w:rsidRDefault="00DF5E73" w:rsidP="00DF5E7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F5E73">
              <w:rPr>
                <w:rFonts w:asciiTheme="minorHAnsi" w:hAnsiTheme="minorHAnsi" w:cstheme="minorHAnsi"/>
                <w:color w:val="1F4E79" w:themeColor="accent1" w:themeShade="80"/>
              </w:rPr>
              <w:t>ΚΑΤΑΣΚΕΥΗ ΣΥΣΤΗΜΑΤΟΣ ΕΡΓΑΣΤΗΡΙΑΚΩΝ ΑΝΤΙΔΡΑΣΤΗΡΩΝ ΚΑΤΑΛΥΤΙΚΗΣ ΔΙΑΣΠΑΣΗΣ S03 ΚΑΙ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DF5E73">
              <w:rPr>
                <w:rFonts w:asciiTheme="minorHAnsi" w:hAnsiTheme="minorHAnsi" w:cstheme="minorHAnsi"/>
                <w:color w:val="1F4E79" w:themeColor="accent1" w:themeShade="80"/>
              </w:rPr>
              <w:t>ΑΞΙΟΛΟΓΗΣΗ ΚΑΤΑΛΥΤΩΝ</w:t>
            </w:r>
          </w:p>
        </w:tc>
        <w:tc>
          <w:tcPr>
            <w:tcW w:w="1672" w:type="dxa"/>
            <w:gridSpan w:val="2"/>
          </w:tcPr>
          <w:p w14:paraId="507C92F4" w14:textId="40DDDD5E" w:rsidR="00DF5E73" w:rsidRPr="00586A34" w:rsidRDefault="00DF5E73" w:rsidP="00DF5E7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 w:rsidRPr="00DF5E73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Σογομών</w:t>
            </w:r>
            <w:proofErr w:type="spellEnd"/>
            <w:r w:rsidRPr="00DF5E73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 Μπ</w:t>
            </w:r>
            <w:proofErr w:type="spellStart"/>
            <w:r w:rsidRPr="00DF5E73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ογοσιάν</w:t>
            </w:r>
            <w:proofErr w:type="spellEnd"/>
            <w:r w:rsidRPr="00DF5E73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  </w:t>
            </w:r>
          </w:p>
        </w:tc>
      </w:tr>
      <w:tr w:rsidR="00DF5E73" w:rsidRPr="00586A34" w14:paraId="2CCBDE82" w14:textId="77777777" w:rsidTr="00E26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27A4AB" w14:textId="37B7AD70" w:rsidR="00DF5E73" w:rsidRPr="00E26B90" w:rsidRDefault="00DF5E73" w:rsidP="00DF5E7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14:paraId="47E527A9" w14:textId="3042F0EA" w:rsidR="00DF5E73" w:rsidRPr="00586A34" w:rsidRDefault="00DF5E73" w:rsidP="00DF5E7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5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– 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5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3D2F5BD5" w14:textId="36791556" w:rsidR="00DF5E73" w:rsidRPr="00586A34" w:rsidRDefault="00DF5E73" w:rsidP="00DF5E73">
            <w:pPr>
              <w:tabs>
                <w:tab w:val="left" w:pos="-3402"/>
                <w:tab w:val="left" w:pos="-3261"/>
                <w:tab w:val="left" w:pos="30"/>
                <w:tab w:val="left" w:pos="10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DF5E73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ΜΑΝΤΖΑΦΟΥ ΑΝΝΑ</w:t>
            </w:r>
          </w:p>
        </w:tc>
        <w:tc>
          <w:tcPr>
            <w:tcW w:w="6662" w:type="dxa"/>
          </w:tcPr>
          <w:p w14:paraId="5CE2C142" w14:textId="633793AC" w:rsidR="00DF5E73" w:rsidRPr="00586A34" w:rsidRDefault="00DF5E73" w:rsidP="00DF5E7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F5E73">
              <w:rPr>
                <w:rFonts w:asciiTheme="minorHAnsi" w:hAnsiTheme="minorHAnsi" w:cstheme="minorHAnsi"/>
                <w:color w:val="1F4E79" w:themeColor="accent1" w:themeShade="80"/>
              </w:rPr>
              <w:t>ΚΑΤΑΣΚΕΥΗ ΣΥΣΤΗΜΑΤΟΣ ΕΡΓΑΣΤΗΡΙΑΚΩΝ ΑΝΤΙΔΡΑΣΤΗΡΩΝ ΚΑΤΑΛΥΤΙΚΗΣ ΔΙΑΣΠΑΣΗΣ S03 ΚΑΙ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DF5E73">
              <w:rPr>
                <w:rFonts w:asciiTheme="minorHAnsi" w:hAnsiTheme="minorHAnsi" w:cstheme="minorHAnsi"/>
                <w:color w:val="1F4E79" w:themeColor="accent1" w:themeShade="80"/>
              </w:rPr>
              <w:t>ΑΞΙΟΛΟΓΗΣΗ ΚΑΤΑΛΥΤΩΝ</w:t>
            </w:r>
          </w:p>
        </w:tc>
        <w:tc>
          <w:tcPr>
            <w:tcW w:w="1672" w:type="dxa"/>
            <w:gridSpan w:val="2"/>
          </w:tcPr>
          <w:p w14:paraId="021CFABD" w14:textId="1A8241C2" w:rsidR="00DF5E73" w:rsidRPr="00586A34" w:rsidRDefault="00DF5E73" w:rsidP="00DF5E7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 w:rsidRPr="00DF5E73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Σογομών</w:t>
            </w:r>
            <w:proofErr w:type="spellEnd"/>
            <w:r w:rsidRPr="00DF5E73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 Μπ</w:t>
            </w:r>
            <w:proofErr w:type="spellStart"/>
            <w:r w:rsidRPr="00DF5E73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ογοσιάν</w:t>
            </w:r>
            <w:proofErr w:type="spellEnd"/>
            <w:r w:rsidRPr="00DF5E73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  </w:t>
            </w:r>
          </w:p>
        </w:tc>
      </w:tr>
      <w:tr w:rsidR="00DF5E73" w:rsidRPr="00586A34" w14:paraId="2A4CA713" w14:textId="77777777" w:rsidTr="00E26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23DD66" w14:textId="1C856473" w:rsidR="00DF5E73" w:rsidRPr="00E26B90" w:rsidRDefault="00DF5E73" w:rsidP="00DF5E7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14:paraId="0EF15711" w14:textId="48E789E5" w:rsidR="00DF5E73" w:rsidRPr="00586A34" w:rsidRDefault="00DF5E73" w:rsidP="00DF5E7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5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 – 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6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5BA5E5D1" w14:textId="44A1D1D0" w:rsidR="00DF5E73" w:rsidRPr="00586A34" w:rsidRDefault="00DF5E73" w:rsidP="00DF5E73">
            <w:pPr>
              <w:tabs>
                <w:tab w:val="left" w:pos="-3402"/>
                <w:tab w:val="left" w:pos="-3261"/>
                <w:tab w:val="left" w:pos="30"/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DF5E73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ΜΠΑΚΟΣ ΙΩΑΝΝΗΣ</w:t>
            </w:r>
          </w:p>
        </w:tc>
        <w:tc>
          <w:tcPr>
            <w:tcW w:w="6662" w:type="dxa"/>
          </w:tcPr>
          <w:p w14:paraId="066E5713" w14:textId="66290F57" w:rsidR="00DF5E73" w:rsidRPr="00586A34" w:rsidRDefault="00DF5E73" w:rsidP="00DF5E73">
            <w:pPr>
              <w:tabs>
                <w:tab w:val="left" w:pos="-3402"/>
                <w:tab w:val="left" w:pos="-3261"/>
                <w:tab w:val="left" w:pos="10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F5E73">
              <w:rPr>
                <w:rFonts w:asciiTheme="minorHAnsi" w:hAnsiTheme="minorHAnsi" w:cstheme="minorHAnsi"/>
                <w:color w:val="1F4E79" w:themeColor="accent1" w:themeShade="80"/>
              </w:rPr>
              <w:t>ΚΑΤΑΣΚΕΥΗ ΣΥΣΤΗΜΑΤΟΣ ΕΡΓΑΣΤΗΡΙΑΚΩΝ ΑΝΤΙΔΡΑΣΤΗΡΩΝ ΚΑΤΑΛΥΤΙΚΗΣ ΔΙΑΣΠΑΣΗΣ S03 ΚΑΙ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DF5E73">
              <w:rPr>
                <w:rFonts w:asciiTheme="minorHAnsi" w:hAnsiTheme="minorHAnsi" w:cstheme="minorHAnsi"/>
                <w:color w:val="1F4E79" w:themeColor="accent1" w:themeShade="80"/>
              </w:rPr>
              <w:t>ΑΞΙΟΛΟΓΗΣΗ ΚΑΤΑΛΥΤΩΝ</w:t>
            </w:r>
          </w:p>
        </w:tc>
        <w:tc>
          <w:tcPr>
            <w:tcW w:w="1672" w:type="dxa"/>
            <w:gridSpan w:val="2"/>
          </w:tcPr>
          <w:p w14:paraId="520F26B4" w14:textId="12216474" w:rsidR="00DF5E73" w:rsidRPr="00586A34" w:rsidRDefault="00DF5E73" w:rsidP="00DF5E7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 w:rsidRPr="00DF5E73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Σογομών</w:t>
            </w:r>
            <w:proofErr w:type="spellEnd"/>
            <w:r w:rsidRPr="00DF5E73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 Μπ</w:t>
            </w:r>
            <w:proofErr w:type="spellStart"/>
            <w:r w:rsidRPr="00DF5E73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ογοσιάν</w:t>
            </w:r>
            <w:proofErr w:type="spellEnd"/>
            <w:r w:rsidRPr="00DF5E73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  </w:t>
            </w:r>
          </w:p>
        </w:tc>
      </w:tr>
      <w:tr w:rsidR="00DF5E73" w:rsidRPr="00AD2082" w14:paraId="5848430E" w14:textId="77777777" w:rsidTr="00E26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B25C04" w14:textId="66D6CE8B" w:rsidR="00DF5E73" w:rsidRPr="00E26B90" w:rsidRDefault="00DF5E73" w:rsidP="00DF5E7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14:paraId="2A80F6AC" w14:textId="0C851631" w:rsidR="00DF5E73" w:rsidRPr="00586A34" w:rsidRDefault="00DF5E73" w:rsidP="00DF5E7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6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 – 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6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3083E992" w14:textId="612B1B6E" w:rsidR="00DF5E73" w:rsidRPr="00586A34" w:rsidRDefault="00AD2082" w:rsidP="00DF5E7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AD2082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ΤΣΑΤΣΟΥΛΗΣ ΑΛΕΞΑΝΔΡΟΣ</w:t>
            </w:r>
          </w:p>
        </w:tc>
        <w:tc>
          <w:tcPr>
            <w:tcW w:w="6662" w:type="dxa"/>
          </w:tcPr>
          <w:p w14:paraId="4FA44BA6" w14:textId="35BDEB9E" w:rsidR="00DF5E73" w:rsidRPr="00AD2082" w:rsidRDefault="00AD2082" w:rsidP="00DF5E7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AD208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The effect of cooling rate on the glass transition temperature of atmospheric molecules.</w:t>
            </w:r>
          </w:p>
        </w:tc>
        <w:tc>
          <w:tcPr>
            <w:tcW w:w="1672" w:type="dxa"/>
            <w:gridSpan w:val="2"/>
          </w:tcPr>
          <w:p w14:paraId="6CF6EF53" w14:textId="457951B9" w:rsidR="00DF5E73" w:rsidRPr="00AD2082" w:rsidRDefault="00AD2082" w:rsidP="00DF5E7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</w:pPr>
            <w:r w:rsidRPr="00AD208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Μα</w:t>
            </w:r>
            <w:proofErr w:type="spellStart"/>
            <w:r w:rsidRPr="00AD208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υρ</w:t>
            </w:r>
            <w:proofErr w:type="spellEnd"/>
            <w:r w:rsidRPr="00AD208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αντζάς </w:t>
            </w:r>
            <w:proofErr w:type="spellStart"/>
            <w:r w:rsidRPr="00AD208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Βλάσιος</w:t>
            </w:r>
            <w:proofErr w:type="spellEnd"/>
          </w:p>
        </w:tc>
      </w:tr>
      <w:tr w:rsidR="00DF5E73" w:rsidRPr="00586A34" w14:paraId="5FF5CE6B" w14:textId="77777777" w:rsidTr="00246C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414C52" w14:textId="00DE5B44" w:rsidR="00DF5E73" w:rsidRPr="00E26B90" w:rsidRDefault="00DF5E73" w:rsidP="00DF5E7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</w:tcPr>
          <w:p w14:paraId="4F19D6A1" w14:textId="76B715F8" w:rsidR="00DF5E73" w:rsidRPr="00586A34" w:rsidRDefault="00DF5E73" w:rsidP="00DF5E7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6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 – 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7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2D4BCD75" w14:textId="1093BEAB" w:rsidR="00DF5E73" w:rsidRPr="00586A34" w:rsidRDefault="00AD2082" w:rsidP="00DF5E73">
            <w:pPr>
              <w:tabs>
                <w:tab w:val="left" w:pos="-3402"/>
                <w:tab w:val="left" w:pos="-3261"/>
                <w:tab w:val="left" w:pos="30"/>
                <w:tab w:val="left" w:pos="10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AD2082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ΠΕΡΔΙΚΟΥΡΗΣ ΓΕΩΡΓΙΟΣ</w:t>
            </w:r>
          </w:p>
        </w:tc>
        <w:tc>
          <w:tcPr>
            <w:tcW w:w="6662" w:type="dxa"/>
          </w:tcPr>
          <w:p w14:paraId="5015DBB8" w14:textId="123EDF31" w:rsidR="00DF5E73" w:rsidRPr="00586A34" w:rsidRDefault="00AD2082" w:rsidP="00DF5E73">
            <w:pPr>
              <w:tabs>
                <w:tab w:val="left" w:pos="-3402"/>
                <w:tab w:val="left" w:pos="-3261"/>
                <w:tab w:val="left" w:pos="10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D2082">
              <w:rPr>
                <w:rFonts w:asciiTheme="minorHAnsi" w:hAnsiTheme="minorHAnsi" w:cstheme="minorHAnsi"/>
                <w:color w:val="1F4E79" w:themeColor="accent1" w:themeShade="80"/>
              </w:rPr>
              <w:t>ΡΕΟΛΟΓΙΑ ΗΜΙΚΡΥΣΤΑΛΛΙΚΩΝ ΠΟΛΥΜΕΡΩΝ: ΜΕΛΕΤΗ ΜΕΣΩ ΜΟΡΙΑΚΩΝ ΠΡΟΣΟΜΟΙΩΣΕΩΝ ΕΚΤΟΣ ΙΣΟΡΡΟΠΙΑΣ.</w:t>
            </w:r>
          </w:p>
        </w:tc>
        <w:tc>
          <w:tcPr>
            <w:tcW w:w="1658" w:type="dxa"/>
          </w:tcPr>
          <w:p w14:paraId="719AEFFE" w14:textId="419F68AF" w:rsidR="00DF5E73" w:rsidRPr="00586A34" w:rsidRDefault="00AD2082" w:rsidP="00DF5E7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 w:rsidRPr="00AD2082">
              <w:rPr>
                <w:rFonts w:asciiTheme="minorHAnsi" w:hAnsiTheme="minorHAnsi" w:cstheme="minorHAnsi"/>
                <w:b/>
                <w:color w:val="1F4E79" w:themeColor="accent1" w:themeShade="80"/>
              </w:rPr>
              <w:t>Μαυραντζάς</w:t>
            </w:r>
            <w:proofErr w:type="spellEnd"/>
            <w:r w:rsidRPr="00AD2082"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 Βλάσιος</w:t>
            </w:r>
          </w:p>
        </w:tc>
      </w:tr>
    </w:tbl>
    <w:p w14:paraId="72B44AE1" w14:textId="77777777" w:rsidR="00FF2043" w:rsidRPr="00232AAC" w:rsidRDefault="00FF2043" w:rsidP="00FF2043"/>
    <w:p w14:paraId="7F7C8EAD" w14:textId="0EBF2714" w:rsidR="00475202" w:rsidRPr="00C93F43" w:rsidRDefault="00475202" w:rsidP="00475202">
      <w:pPr>
        <w:tabs>
          <w:tab w:val="left" w:pos="-3402"/>
          <w:tab w:val="left" w:pos="-3261"/>
          <w:tab w:val="left" w:pos="4963"/>
          <w:tab w:val="left" w:pos="6804"/>
        </w:tabs>
        <w:spacing w:before="120" w:after="120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C93F43">
        <w:rPr>
          <w:rFonts w:ascii="Times New Roman" w:hAnsi="Times New Roman"/>
          <w:b/>
          <w:color w:val="002060"/>
          <w:sz w:val="28"/>
          <w:szCs w:val="28"/>
          <w:u w:val="single"/>
        </w:rPr>
        <w:t>Τετάρτη</w:t>
      </w:r>
      <w:r w:rsidRPr="00C93F43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</w:t>
      </w:r>
      <w:r w:rsidRPr="00C93F43">
        <w:rPr>
          <w:rFonts w:ascii="Times New Roman" w:hAnsi="Times New Roman"/>
          <w:b/>
          <w:color w:val="002060"/>
          <w:sz w:val="28"/>
          <w:szCs w:val="28"/>
          <w:u w:val="single"/>
        </w:rPr>
        <w:t>9</w:t>
      </w:r>
      <w:r w:rsidRPr="00C93F43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Ιουλίου 2025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268"/>
        <w:gridCol w:w="6662"/>
        <w:gridCol w:w="1672"/>
      </w:tblGrid>
      <w:tr w:rsidR="00475202" w:rsidRPr="00C602BB" w14:paraId="3A34B626" w14:textId="77777777" w:rsidTr="00175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5CECB8F3" w14:textId="77777777" w:rsidR="00475202" w:rsidRPr="00586A34" w:rsidRDefault="00475202" w:rsidP="00175E9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A34">
              <w:rPr>
                <w:rFonts w:ascii="Times New Roman" w:hAnsi="Times New Roman"/>
                <w:sz w:val="24"/>
                <w:szCs w:val="24"/>
              </w:rPr>
              <w:t xml:space="preserve">Χημική Τεχνολογία και Εφαρμοσμένη Φυσικοχημεία </w:t>
            </w:r>
          </w:p>
          <w:p w14:paraId="00801993" w14:textId="77777777" w:rsidR="00475202" w:rsidRPr="00586A34" w:rsidRDefault="00475202" w:rsidP="00175E9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A34">
              <w:rPr>
                <w:rFonts w:ascii="Times New Roman" w:hAnsi="Times New Roman"/>
                <w:sz w:val="24"/>
                <w:szCs w:val="24"/>
              </w:rPr>
              <w:t>Β΄ ΤΟΜΕΑΣ</w:t>
            </w:r>
          </w:p>
          <w:p w14:paraId="4D61C0F8" w14:textId="77777777" w:rsidR="00475202" w:rsidRPr="00586A34" w:rsidRDefault="00475202" w:rsidP="00175E9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586A34">
              <w:rPr>
                <w:rFonts w:ascii="Times New Roman" w:hAnsi="Times New Roman"/>
                <w:sz w:val="24"/>
                <w:szCs w:val="24"/>
              </w:rPr>
              <w:t xml:space="preserve">Τριμελής Επιτροπή: κ.κ. </w:t>
            </w:r>
            <w:r>
              <w:rPr>
                <w:rFonts w:ascii="Times New Roman" w:hAnsi="Times New Roman"/>
                <w:sz w:val="24"/>
                <w:szCs w:val="24"/>
              </w:rPr>
              <w:t>Γ. Κυριακού</w:t>
            </w:r>
            <w:r w:rsidRPr="00586A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Γ</w:t>
            </w:r>
            <w:r w:rsidRPr="00586A34">
              <w:rPr>
                <w:rFonts w:ascii="Times New Roman" w:hAnsi="Times New Roman"/>
                <w:sz w:val="24"/>
                <w:szCs w:val="24"/>
              </w:rPr>
              <w:t>. Κ</w:t>
            </w:r>
            <w:r>
              <w:rPr>
                <w:rFonts w:ascii="Times New Roman" w:hAnsi="Times New Roman"/>
                <w:sz w:val="24"/>
                <w:szCs w:val="24"/>
              </w:rPr>
              <w:t>αρανικολός</w:t>
            </w:r>
            <w:r w:rsidRPr="00586A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6A34">
              <w:rPr>
                <w:rFonts w:ascii="Times New Roman" w:hAnsi="Times New Roman"/>
                <w:sz w:val="24"/>
                <w:szCs w:val="24"/>
              </w:rPr>
              <w:t>αναπλ</w:t>
            </w:r>
            <w:proofErr w:type="spellEnd"/>
            <w:r w:rsidRPr="00586A34">
              <w:rPr>
                <w:rFonts w:ascii="Times New Roman" w:hAnsi="Times New Roman"/>
                <w:sz w:val="24"/>
                <w:szCs w:val="24"/>
              </w:rPr>
              <w:t xml:space="preserve">. μέλος </w:t>
            </w:r>
            <w:r>
              <w:rPr>
                <w:rFonts w:ascii="Times New Roman" w:hAnsi="Times New Roman"/>
                <w:sz w:val="24"/>
                <w:szCs w:val="24"/>
              </w:rPr>
              <w:t>κ. Β.</w:t>
            </w:r>
            <w:r w:rsidRPr="0058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Μαυραντζάς</w:t>
            </w:r>
            <w:proofErr w:type="spellEnd"/>
          </w:p>
        </w:tc>
      </w:tr>
      <w:tr w:rsidR="00475202" w:rsidRPr="00C602BB" w14:paraId="65823E0E" w14:textId="77777777" w:rsidTr="0017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GridTable5Dark-Accent1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1548"/>
              <w:gridCol w:w="2126"/>
              <w:gridCol w:w="6835"/>
              <w:gridCol w:w="1535"/>
            </w:tblGrid>
            <w:tr w:rsidR="00475202" w:rsidRPr="00586A34" w14:paraId="478B3AED" w14:textId="77777777" w:rsidTr="00175E9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9" w:type="dxa"/>
                </w:tcPr>
                <w:p w14:paraId="133C9CC2" w14:textId="77777777" w:rsidR="00475202" w:rsidRPr="00586A34" w:rsidRDefault="00475202" w:rsidP="00175E9C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spacing w:before="120" w:after="120"/>
                    <w:ind w:left="862" w:hanging="578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Α/Α</w:t>
                  </w:r>
                </w:p>
              </w:tc>
              <w:tc>
                <w:tcPr>
                  <w:tcW w:w="1548" w:type="dxa"/>
                </w:tcPr>
                <w:p w14:paraId="175686DC" w14:textId="77777777" w:rsidR="00475202" w:rsidRPr="00586A34" w:rsidRDefault="00475202" w:rsidP="00175E9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Ώρα</w:t>
                  </w:r>
                </w:p>
              </w:tc>
              <w:tc>
                <w:tcPr>
                  <w:tcW w:w="2126" w:type="dxa"/>
                </w:tcPr>
                <w:p w14:paraId="6D806B3A" w14:textId="77777777" w:rsidR="00475202" w:rsidRPr="00586A34" w:rsidRDefault="00475202" w:rsidP="00175E9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Φοιτητής</w:t>
                  </w:r>
                </w:p>
              </w:tc>
              <w:tc>
                <w:tcPr>
                  <w:tcW w:w="6835" w:type="dxa"/>
                </w:tcPr>
                <w:p w14:paraId="729E90F2" w14:textId="77777777" w:rsidR="00475202" w:rsidRPr="00586A34" w:rsidRDefault="00475202" w:rsidP="00175E9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ΘΕΜΑ</w:t>
                  </w:r>
                </w:p>
              </w:tc>
              <w:tc>
                <w:tcPr>
                  <w:tcW w:w="1535" w:type="dxa"/>
                </w:tcPr>
                <w:p w14:paraId="482B7DF0" w14:textId="77777777" w:rsidR="00475202" w:rsidRPr="00586A34" w:rsidRDefault="00475202" w:rsidP="00175E9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Επιβλέπων</w:t>
                  </w:r>
                </w:p>
              </w:tc>
            </w:tr>
          </w:tbl>
          <w:p w14:paraId="43606EAA" w14:textId="77777777" w:rsidR="00475202" w:rsidRPr="00586A34" w:rsidRDefault="00475202" w:rsidP="00175E9C">
            <w:pPr>
              <w:jc w:val="center"/>
              <w:rPr>
                <w:rFonts w:ascii="Times New Roman" w:hAnsi="Times New Roman"/>
              </w:rPr>
            </w:pPr>
          </w:p>
        </w:tc>
      </w:tr>
      <w:tr w:rsidR="00475202" w:rsidRPr="00B7008E" w14:paraId="76AED1B0" w14:textId="77777777" w:rsidTr="00175E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93982B" w14:textId="46450D89" w:rsidR="00475202" w:rsidRPr="00D520B3" w:rsidRDefault="00475202" w:rsidP="00175E9C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D520B3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14:paraId="494197D7" w14:textId="163077D0" w:rsidR="00475202" w:rsidRPr="00586A34" w:rsidRDefault="00C212BF" w:rsidP="00175E9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676A65"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="00475202"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475202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="00475202" w:rsidRPr="00586A34">
              <w:rPr>
                <w:rFonts w:asciiTheme="minorHAnsi" w:hAnsiTheme="minorHAnsi" w:cstheme="minorHAnsi"/>
                <w:color w:val="1F4E79" w:themeColor="accent1" w:themeShade="80"/>
              </w:rPr>
              <w:t>0 –</w:t>
            </w:r>
            <w:r w:rsidR="00475202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676A65"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="00475202"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475202"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="00475202"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746AF45C" w14:textId="33187A48" w:rsidR="00475202" w:rsidRPr="00586A34" w:rsidRDefault="00C93F43" w:rsidP="00175E9C">
            <w:pPr>
              <w:tabs>
                <w:tab w:val="left" w:pos="-3402"/>
                <w:tab w:val="left" w:pos="-3261"/>
                <w:tab w:val="left" w:pos="30"/>
                <w:tab w:val="left" w:pos="10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C93F43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ΑΝΔΡΙΚΟΠΟΥΛΟΣ ΧΡΙΣΤΟΣ</w:t>
            </w:r>
          </w:p>
        </w:tc>
        <w:tc>
          <w:tcPr>
            <w:tcW w:w="6662" w:type="dxa"/>
          </w:tcPr>
          <w:p w14:paraId="56803422" w14:textId="492E2C56" w:rsidR="00475202" w:rsidRPr="00586A34" w:rsidRDefault="00C93F43" w:rsidP="00C93F4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C93F43">
              <w:rPr>
                <w:rFonts w:asciiTheme="minorHAnsi" w:hAnsiTheme="minorHAnsi" w:cstheme="minorHAnsi"/>
                <w:color w:val="1F4E79" w:themeColor="accent1" w:themeShade="80"/>
              </w:rPr>
              <w:t>ΗΛΕΚΤΡΟΧΗΜΙΚΕΣ ΜΕΤΡΗΣΕΙΣ ΣΥΣΤΟΙΧΙΑ ΚΥΨΕΛΗΣ ΚΑΥΣΙΜΟΥ ΥΨΗΛΗΣ ΘΕΡΜΟΚΡΑΣΙΑΣ ΤΥΠΟΥ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C93F43">
              <w:rPr>
                <w:rFonts w:asciiTheme="minorHAnsi" w:hAnsiTheme="minorHAnsi" w:cstheme="minorHAnsi"/>
                <w:color w:val="1F4E79" w:themeColor="accent1" w:themeShade="80"/>
              </w:rPr>
              <w:t>ΡΕΜ.</w:t>
            </w:r>
          </w:p>
        </w:tc>
        <w:tc>
          <w:tcPr>
            <w:tcW w:w="1672" w:type="dxa"/>
          </w:tcPr>
          <w:p w14:paraId="0F5CD046" w14:textId="771020D1" w:rsidR="00475202" w:rsidRPr="00586A34" w:rsidRDefault="00C93F43" w:rsidP="00175E9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C93F43">
              <w:rPr>
                <w:rFonts w:asciiTheme="minorHAnsi" w:hAnsiTheme="minorHAnsi" w:cstheme="minorHAnsi"/>
                <w:b/>
                <w:color w:val="1F4E79" w:themeColor="accent1" w:themeShade="80"/>
              </w:rPr>
              <w:t>ΝΕΟΦΥΤΙΔΗΣ ΣΤΥΛΙΑΝΟΣ</w:t>
            </w:r>
          </w:p>
        </w:tc>
      </w:tr>
      <w:tr w:rsidR="00475202" w:rsidRPr="00B7008E" w14:paraId="7421E3E3" w14:textId="77777777" w:rsidTr="0017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AF38FC" w14:textId="2B9643B3" w:rsidR="00475202" w:rsidRPr="00D520B3" w:rsidRDefault="00D520B3" w:rsidP="00175E9C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</w:tcPr>
          <w:p w14:paraId="7C29F2AF" w14:textId="1D99EFE2" w:rsidR="00475202" w:rsidRPr="00586A34" w:rsidRDefault="00C212BF" w:rsidP="00175E9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676A65"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="00475202"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475202"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="00475202"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="00475202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="00475202" w:rsidRPr="00586A34">
              <w:rPr>
                <w:rFonts w:asciiTheme="minorHAnsi" w:hAnsiTheme="minorHAnsi" w:cstheme="minorHAnsi"/>
                <w:color w:val="1F4E79" w:themeColor="accent1" w:themeShade="80"/>
              </w:rPr>
              <w:t>–</w:t>
            </w:r>
            <w:r w:rsidR="00475202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="00475202"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676A65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="00475202"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475202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="00475202"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70502D4A" w14:textId="2AD4E810" w:rsidR="00475202" w:rsidRPr="00B940FD" w:rsidRDefault="00C93F43" w:rsidP="00175E9C">
            <w:pPr>
              <w:tabs>
                <w:tab w:val="left" w:pos="-3402"/>
                <w:tab w:val="left" w:pos="-3261"/>
                <w:tab w:val="left" w:pos="30"/>
                <w:tab w:val="left" w:pos="10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C93F43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ΛΕΒΑΝΤΗΣ ΑΛΕΞΑΝΔΡΟΣ-ΔΗΜΗΤΡΙΟΣ</w:t>
            </w:r>
          </w:p>
        </w:tc>
        <w:tc>
          <w:tcPr>
            <w:tcW w:w="6662" w:type="dxa"/>
          </w:tcPr>
          <w:p w14:paraId="4EE66AB1" w14:textId="263D8DE7" w:rsidR="00475202" w:rsidRPr="00B940FD" w:rsidRDefault="00C93F43" w:rsidP="00C93F4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C93F43">
              <w:rPr>
                <w:rFonts w:asciiTheme="minorHAnsi" w:hAnsiTheme="minorHAnsi" w:cstheme="minorHAnsi"/>
                <w:color w:val="1F4E79" w:themeColor="accent1" w:themeShade="80"/>
              </w:rPr>
              <w:t>ΑΝΑΠΤΥΞΗ ΠΟΛΥΜΕΡΙΚΩΝ ΚΥΨΕΛΙΔΩΝ ΗΛΕΚΤΡΟΛΥΣΗΣ H20 ME ΤΗΝ ΜΕΘΟΔΟ CCN (CATALYST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C93F43">
              <w:rPr>
                <w:rFonts w:asciiTheme="minorHAnsi" w:hAnsiTheme="minorHAnsi" w:cstheme="minorHAnsi"/>
                <w:color w:val="1F4E79" w:themeColor="accent1" w:themeShade="80"/>
              </w:rPr>
              <w:t>COATED MEMBRANE )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C93F43">
              <w:rPr>
                <w:rFonts w:asciiTheme="minorHAnsi" w:hAnsiTheme="minorHAnsi" w:cstheme="minorHAnsi"/>
                <w:color w:val="1F4E79" w:themeColor="accent1" w:themeShade="80"/>
              </w:rPr>
              <w:t>ΚΑΙ ΛΕΙΤΟΥΡΓΙΑ ΣΕ ΗΛΕΚΤΡΟΧΗΜΙΚΟ ΑΝΤΙΔΡΑΣΤΗΡΑ ΥΨΗΛΗΣ ΠΙΕΣΗΣ.</w:t>
            </w:r>
          </w:p>
        </w:tc>
        <w:tc>
          <w:tcPr>
            <w:tcW w:w="1672" w:type="dxa"/>
          </w:tcPr>
          <w:p w14:paraId="7897D70C" w14:textId="0A760132" w:rsidR="00475202" w:rsidRPr="00C93F43" w:rsidRDefault="00C93F43" w:rsidP="00175E9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color w:val="1F4E79" w:themeColor="accent1" w:themeShade="80"/>
              </w:rPr>
            </w:pPr>
            <w:r w:rsidRPr="00C93F43">
              <w:rPr>
                <w:rFonts w:asciiTheme="minorHAnsi" w:hAnsiTheme="minorHAnsi" w:cstheme="minorHAnsi"/>
                <w:b/>
                <w:iCs/>
                <w:color w:val="1F4E79" w:themeColor="accent1" w:themeShade="80"/>
              </w:rPr>
              <w:t>ΝΕΟΦΥΤΙΔΗΣ</w:t>
            </w:r>
            <w:r w:rsidRPr="00C93F43">
              <w:rPr>
                <w:rFonts w:asciiTheme="minorHAnsi" w:hAnsiTheme="minorHAnsi" w:cstheme="minorHAnsi"/>
                <w:b/>
                <w:iCs/>
                <w:color w:val="1F4E79" w:themeColor="accent1" w:themeShade="80"/>
                <w:lang w:val="en-US"/>
              </w:rPr>
              <w:t xml:space="preserve"> </w:t>
            </w:r>
            <w:r w:rsidRPr="00C93F43">
              <w:rPr>
                <w:rFonts w:asciiTheme="minorHAnsi" w:hAnsiTheme="minorHAnsi" w:cstheme="minorHAnsi"/>
                <w:b/>
                <w:iCs/>
                <w:color w:val="1F4E79" w:themeColor="accent1" w:themeShade="80"/>
              </w:rPr>
              <w:t>ΣΤΥΛΙΑΝΟΣ</w:t>
            </w:r>
          </w:p>
        </w:tc>
      </w:tr>
    </w:tbl>
    <w:p w14:paraId="0B9E8A8C" w14:textId="15589ADC" w:rsidR="00095302" w:rsidRPr="00232AAC" w:rsidRDefault="00095302" w:rsidP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095302" w:rsidRPr="00232AAC" w:rsidSect="003169F7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02882"/>
    <w:multiLevelType w:val="hybridMultilevel"/>
    <w:tmpl w:val="B4386592"/>
    <w:lvl w:ilvl="0" w:tplc="10CA5C02">
      <w:start w:val="1"/>
      <w:numFmt w:val="decimal"/>
      <w:lvlText w:val="%1."/>
      <w:lvlJc w:val="left"/>
      <w:pPr>
        <w:ind w:left="785" w:hanging="360"/>
      </w:pPr>
      <w:rPr>
        <w:b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505" w:hanging="360"/>
      </w:pPr>
    </w:lvl>
    <w:lvl w:ilvl="2" w:tplc="0408001B">
      <w:start w:val="1"/>
      <w:numFmt w:val="lowerRoman"/>
      <w:lvlText w:val="%3."/>
      <w:lvlJc w:val="right"/>
      <w:pPr>
        <w:ind w:left="2225" w:hanging="180"/>
      </w:pPr>
    </w:lvl>
    <w:lvl w:ilvl="3" w:tplc="0408000F">
      <w:start w:val="1"/>
      <w:numFmt w:val="decimal"/>
      <w:lvlText w:val="%4."/>
      <w:lvlJc w:val="left"/>
      <w:pPr>
        <w:ind w:left="2945" w:hanging="360"/>
      </w:pPr>
    </w:lvl>
    <w:lvl w:ilvl="4" w:tplc="04080019">
      <w:start w:val="1"/>
      <w:numFmt w:val="lowerLetter"/>
      <w:lvlText w:val="%5."/>
      <w:lvlJc w:val="left"/>
      <w:pPr>
        <w:ind w:left="3665" w:hanging="360"/>
      </w:pPr>
    </w:lvl>
    <w:lvl w:ilvl="5" w:tplc="0408001B">
      <w:start w:val="1"/>
      <w:numFmt w:val="lowerRoman"/>
      <w:lvlText w:val="%6."/>
      <w:lvlJc w:val="right"/>
      <w:pPr>
        <w:ind w:left="4385" w:hanging="180"/>
      </w:pPr>
    </w:lvl>
    <w:lvl w:ilvl="6" w:tplc="0408000F">
      <w:start w:val="1"/>
      <w:numFmt w:val="decimal"/>
      <w:lvlText w:val="%7."/>
      <w:lvlJc w:val="left"/>
      <w:pPr>
        <w:ind w:left="5105" w:hanging="360"/>
      </w:pPr>
    </w:lvl>
    <w:lvl w:ilvl="7" w:tplc="04080019">
      <w:start w:val="1"/>
      <w:numFmt w:val="lowerLetter"/>
      <w:lvlText w:val="%8."/>
      <w:lvlJc w:val="left"/>
      <w:pPr>
        <w:ind w:left="5825" w:hanging="360"/>
      </w:pPr>
    </w:lvl>
    <w:lvl w:ilvl="8" w:tplc="0408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518195">
    <w:abstractNumId w:val="0"/>
  </w:num>
  <w:num w:numId="2" w16cid:durableId="1316106887">
    <w:abstractNumId w:val="2"/>
  </w:num>
  <w:num w:numId="3" w16cid:durableId="918445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0B"/>
    <w:rsid w:val="00016192"/>
    <w:rsid w:val="00017236"/>
    <w:rsid w:val="00027C1F"/>
    <w:rsid w:val="00040935"/>
    <w:rsid w:val="00045784"/>
    <w:rsid w:val="00047D95"/>
    <w:rsid w:val="000700DC"/>
    <w:rsid w:val="00095302"/>
    <w:rsid w:val="000961CB"/>
    <w:rsid w:val="000C105A"/>
    <w:rsid w:val="000C786D"/>
    <w:rsid w:val="000E36C4"/>
    <w:rsid w:val="000E71D5"/>
    <w:rsid w:val="000F717C"/>
    <w:rsid w:val="0010008D"/>
    <w:rsid w:val="001149C8"/>
    <w:rsid w:val="00140DE6"/>
    <w:rsid w:val="00172DE8"/>
    <w:rsid w:val="00174373"/>
    <w:rsid w:val="00182A2C"/>
    <w:rsid w:val="00183448"/>
    <w:rsid w:val="001B28CB"/>
    <w:rsid w:val="001C2054"/>
    <w:rsid w:val="001C21E0"/>
    <w:rsid w:val="001D439E"/>
    <w:rsid w:val="001F2BD5"/>
    <w:rsid w:val="001F48A9"/>
    <w:rsid w:val="0023044B"/>
    <w:rsid w:val="00232AAC"/>
    <w:rsid w:val="002411FB"/>
    <w:rsid w:val="00246CC3"/>
    <w:rsid w:val="00296138"/>
    <w:rsid w:val="002A3CE3"/>
    <w:rsid w:val="002A6E82"/>
    <w:rsid w:val="002A79B0"/>
    <w:rsid w:val="002B4E93"/>
    <w:rsid w:val="002D0588"/>
    <w:rsid w:val="002D69BD"/>
    <w:rsid w:val="002F2CC3"/>
    <w:rsid w:val="00301FBF"/>
    <w:rsid w:val="003169F7"/>
    <w:rsid w:val="00341D56"/>
    <w:rsid w:val="003609AE"/>
    <w:rsid w:val="00361908"/>
    <w:rsid w:val="00366B99"/>
    <w:rsid w:val="0037205C"/>
    <w:rsid w:val="00390707"/>
    <w:rsid w:val="003A4D71"/>
    <w:rsid w:val="003B07D0"/>
    <w:rsid w:val="003E092B"/>
    <w:rsid w:val="00405ECF"/>
    <w:rsid w:val="00427FCC"/>
    <w:rsid w:val="004364D2"/>
    <w:rsid w:val="004434AF"/>
    <w:rsid w:val="004613AB"/>
    <w:rsid w:val="00475202"/>
    <w:rsid w:val="004C660A"/>
    <w:rsid w:val="004C7604"/>
    <w:rsid w:val="004D4BDE"/>
    <w:rsid w:val="00506DCF"/>
    <w:rsid w:val="00513349"/>
    <w:rsid w:val="0051578B"/>
    <w:rsid w:val="00516B4D"/>
    <w:rsid w:val="005263AB"/>
    <w:rsid w:val="00541139"/>
    <w:rsid w:val="00580844"/>
    <w:rsid w:val="00582476"/>
    <w:rsid w:val="00586A34"/>
    <w:rsid w:val="005A32C0"/>
    <w:rsid w:val="005B51C1"/>
    <w:rsid w:val="005C6BEC"/>
    <w:rsid w:val="005D68DA"/>
    <w:rsid w:val="005E0C25"/>
    <w:rsid w:val="00600437"/>
    <w:rsid w:val="006227AA"/>
    <w:rsid w:val="00655DB1"/>
    <w:rsid w:val="006604C1"/>
    <w:rsid w:val="00666870"/>
    <w:rsid w:val="006705CA"/>
    <w:rsid w:val="00674C62"/>
    <w:rsid w:val="00676A65"/>
    <w:rsid w:val="00677A91"/>
    <w:rsid w:val="00677E0A"/>
    <w:rsid w:val="006A3CA2"/>
    <w:rsid w:val="006B06AE"/>
    <w:rsid w:val="006B52AB"/>
    <w:rsid w:val="006D4492"/>
    <w:rsid w:val="006D7F29"/>
    <w:rsid w:val="0071282C"/>
    <w:rsid w:val="007316BC"/>
    <w:rsid w:val="00733F85"/>
    <w:rsid w:val="00734324"/>
    <w:rsid w:val="00752829"/>
    <w:rsid w:val="007A5459"/>
    <w:rsid w:val="007A7934"/>
    <w:rsid w:val="007C132F"/>
    <w:rsid w:val="007C3124"/>
    <w:rsid w:val="007D0DEF"/>
    <w:rsid w:val="008260A1"/>
    <w:rsid w:val="00832FDF"/>
    <w:rsid w:val="00881AFD"/>
    <w:rsid w:val="0088751F"/>
    <w:rsid w:val="008C1DC5"/>
    <w:rsid w:val="008D2D58"/>
    <w:rsid w:val="008E77EA"/>
    <w:rsid w:val="00923BD0"/>
    <w:rsid w:val="009378A1"/>
    <w:rsid w:val="0095056E"/>
    <w:rsid w:val="009525E3"/>
    <w:rsid w:val="009557E7"/>
    <w:rsid w:val="0096281F"/>
    <w:rsid w:val="009649BB"/>
    <w:rsid w:val="00983695"/>
    <w:rsid w:val="009A043E"/>
    <w:rsid w:val="009A516F"/>
    <w:rsid w:val="00A20EA3"/>
    <w:rsid w:val="00A244E5"/>
    <w:rsid w:val="00A30F99"/>
    <w:rsid w:val="00A61D77"/>
    <w:rsid w:val="00A64DF4"/>
    <w:rsid w:val="00A91FE1"/>
    <w:rsid w:val="00AA6EE6"/>
    <w:rsid w:val="00AD2082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64D15"/>
    <w:rsid w:val="00B7008E"/>
    <w:rsid w:val="00B843E9"/>
    <w:rsid w:val="00B85721"/>
    <w:rsid w:val="00B940FD"/>
    <w:rsid w:val="00BA29CA"/>
    <w:rsid w:val="00BD21A0"/>
    <w:rsid w:val="00BE4025"/>
    <w:rsid w:val="00BF3FED"/>
    <w:rsid w:val="00C212BF"/>
    <w:rsid w:val="00C21DB5"/>
    <w:rsid w:val="00C244DF"/>
    <w:rsid w:val="00C3403C"/>
    <w:rsid w:val="00C44BE5"/>
    <w:rsid w:val="00C51B19"/>
    <w:rsid w:val="00C540EA"/>
    <w:rsid w:val="00C7217D"/>
    <w:rsid w:val="00C863B6"/>
    <w:rsid w:val="00C93F43"/>
    <w:rsid w:val="00CF5595"/>
    <w:rsid w:val="00D26B29"/>
    <w:rsid w:val="00D323FB"/>
    <w:rsid w:val="00D35BEE"/>
    <w:rsid w:val="00D45089"/>
    <w:rsid w:val="00D520B3"/>
    <w:rsid w:val="00D75389"/>
    <w:rsid w:val="00DE7CAF"/>
    <w:rsid w:val="00DF5E73"/>
    <w:rsid w:val="00DF7204"/>
    <w:rsid w:val="00E26B90"/>
    <w:rsid w:val="00E3046D"/>
    <w:rsid w:val="00E34B4C"/>
    <w:rsid w:val="00E45CA7"/>
    <w:rsid w:val="00E7156A"/>
    <w:rsid w:val="00E84481"/>
    <w:rsid w:val="00E879D9"/>
    <w:rsid w:val="00EF024B"/>
    <w:rsid w:val="00F03BFB"/>
    <w:rsid w:val="00F31525"/>
    <w:rsid w:val="00F471C4"/>
    <w:rsid w:val="00F60783"/>
    <w:rsid w:val="00F6136F"/>
    <w:rsid w:val="00F6220D"/>
    <w:rsid w:val="00F63BD1"/>
    <w:rsid w:val="00F655DB"/>
    <w:rsid w:val="00F76C59"/>
    <w:rsid w:val="00F87031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NoSpacing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GridTable5Dark-Accent1">
    <w:name w:val="Grid Table 5 Dark Accent 1"/>
    <w:basedOn w:val="TableNormal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172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Georgios Karanikolos</cp:lastModifiedBy>
  <cp:revision>15</cp:revision>
  <cp:lastPrinted>2021-06-29T09:31:00Z</cp:lastPrinted>
  <dcterms:created xsi:type="dcterms:W3CDTF">2024-10-02T11:18:00Z</dcterms:created>
  <dcterms:modified xsi:type="dcterms:W3CDTF">2025-06-27T09:07:00Z</dcterms:modified>
</cp:coreProperties>
</file>